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E782A" w:rsidTr="009B5240">
        <w:tc>
          <w:tcPr>
            <w:tcW w:w="4785" w:type="dxa"/>
          </w:tcPr>
          <w:p w:rsidR="005C2D25" w:rsidRDefault="00461D4E" w:rsidP="005C2D25">
            <w:pPr>
              <w:pStyle w:val="a6"/>
              <w:wordWrap w:val="0"/>
              <w:autoSpaceDN w:val="0"/>
              <w:spacing w:line="290" w:lineRule="atLeast"/>
              <w:jc w:val="center"/>
              <w:rPr>
                <w:rFonts w:hint="eastAsia"/>
                <w:b/>
                <w:bCs/>
                <w:sz w:val="26"/>
                <w:szCs w:val="26"/>
              </w:rPr>
            </w:pPr>
            <w:r w:rsidRPr="005C2D25">
              <w:rPr>
                <w:rFonts w:hint="eastAsia"/>
                <w:b/>
                <w:bCs/>
                <w:sz w:val="26"/>
                <w:szCs w:val="26"/>
              </w:rPr>
              <w:t xml:space="preserve">《소비품 제조업 업계표준 제정에 </w:t>
            </w:r>
          </w:p>
          <w:p w:rsidR="005C2D25" w:rsidRDefault="00461D4E" w:rsidP="005C2D25">
            <w:pPr>
              <w:pStyle w:val="a6"/>
              <w:wordWrap w:val="0"/>
              <w:autoSpaceDN w:val="0"/>
              <w:spacing w:line="290" w:lineRule="atLeast"/>
              <w:jc w:val="center"/>
              <w:rPr>
                <w:rFonts w:hint="eastAsia"/>
                <w:b/>
                <w:bCs/>
                <w:sz w:val="26"/>
                <w:szCs w:val="26"/>
              </w:rPr>
            </w:pPr>
            <w:r w:rsidRPr="005C2D25">
              <w:rPr>
                <w:rFonts w:hint="eastAsia"/>
                <w:b/>
                <w:bCs/>
                <w:sz w:val="26"/>
                <w:szCs w:val="26"/>
              </w:rPr>
              <w:t xml:space="preserve">대한 관리 실시세칙(잠정)》발부와 </w:t>
            </w:r>
          </w:p>
          <w:p w:rsidR="00461D4E" w:rsidRPr="005C2D25" w:rsidRDefault="00461D4E" w:rsidP="005C2D25">
            <w:pPr>
              <w:pStyle w:val="a6"/>
              <w:wordWrap w:val="0"/>
              <w:autoSpaceDN w:val="0"/>
              <w:spacing w:line="290" w:lineRule="atLeast"/>
              <w:jc w:val="center"/>
              <w:rPr>
                <w:sz w:val="26"/>
                <w:szCs w:val="26"/>
              </w:rPr>
            </w:pPr>
            <w:r w:rsidRPr="005C2D25">
              <w:rPr>
                <w:rFonts w:hint="eastAsia"/>
                <w:b/>
                <w:bCs/>
                <w:sz w:val="26"/>
                <w:szCs w:val="26"/>
              </w:rPr>
              <w:t>관련한 통지</w:t>
            </w:r>
          </w:p>
          <w:p w:rsidR="00461D4E" w:rsidRDefault="00461D4E" w:rsidP="005C2D25">
            <w:pPr>
              <w:pStyle w:val="a6"/>
              <w:wordWrap w:val="0"/>
              <w:autoSpaceDN w:val="0"/>
              <w:spacing w:line="290" w:lineRule="atLeast"/>
              <w:jc w:val="center"/>
              <w:rPr>
                <w:rFonts w:hint="eastAsia"/>
                <w:sz w:val="21"/>
                <w:szCs w:val="21"/>
              </w:rPr>
            </w:pPr>
            <w:proofErr w:type="spellStart"/>
            <w:r w:rsidRPr="00504FED">
              <w:rPr>
                <w:rFonts w:hint="eastAsia"/>
                <w:sz w:val="21"/>
                <w:szCs w:val="21"/>
              </w:rPr>
              <w:t>工信廳消費</w:t>
            </w:r>
            <w:proofErr w:type="spellEnd"/>
            <w:r w:rsidRPr="00504FED">
              <w:rPr>
                <w:rFonts w:hint="eastAsia"/>
                <w:sz w:val="21"/>
                <w:szCs w:val="21"/>
              </w:rPr>
              <w:t>[2011] 제177호</w:t>
            </w:r>
          </w:p>
          <w:p w:rsidR="005C2D25" w:rsidRDefault="005C2D25" w:rsidP="005C2D25">
            <w:pPr>
              <w:pStyle w:val="a6"/>
              <w:wordWrap w:val="0"/>
              <w:autoSpaceDN w:val="0"/>
              <w:spacing w:line="290" w:lineRule="atLeast"/>
              <w:jc w:val="center"/>
              <w:rPr>
                <w:rFonts w:hint="eastAsia"/>
                <w:sz w:val="21"/>
                <w:szCs w:val="21"/>
              </w:rPr>
            </w:pPr>
          </w:p>
          <w:p w:rsidR="005C2D25" w:rsidRPr="00504FED" w:rsidRDefault="005C2D25" w:rsidP="005C2D25">
            <w:pPr>
              <w:pStyle w:val="a6"/>
              <w:wordWrap w:val="0"/>
              <w:autoSpaceDN w:val="0"/>
              <w:spacing w:line="290" w:lineRule="atLeast"/>
              <w:jc w:val="center"/>
              <w:rPr>
                <w:rFonts w:hint="eastAsia"/>
                <w:sz w:val="21"/>
                <w:szCs w:val="21"/>
              </w:rPr>
            </w:pPr>
          </w:p>
          <w:p w:rsidR="00461D4E" w:rsidRPr="00504FED" w:rsidRDefault="00461D4E" w:rsidP="005C2D25">
            <w:pPr>
              <w:pStyle w:val="a6"/>
              <w:wordWrap w:val="0"/>
              <w:autoSpaceDN w:val="0"/>
              <w:spacing w:line="290" w:lineRule="atLeast"/>
              <w:rPr>
                <w:rFonts w:hint="eastAsia"/>
                <w:sz w:val="21"/>
                <w:szCs w:val="21"/>
              </w:rPr>
            </w:pPr>
            <w:r w:rsidRPr="00504FED">
              <w:rPr>
                <w:rFonts w:hint="eastAsia"/>
                <w:sz w:val="21"/>
                <w:szCs w:val="21"/>
              </w:rPr>
              <w:t>각 유관단위:</w:t>
            </w:r>
          </w:p>
          <w:p w:rsidR="00461D4E"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소비품 제조업 업계표준 제정에 대한 관리를 보강하여 업계표준의 제정절차를 한층 더 규범화하기 위해《소비품 제조업 업계표준 제정에 대한 관리 실시세칙(잠정)》을 발부하므로 이에 따라 집행하기 바란다. </w:t>
            </w:r>
          </w:p>
          <w:p w:rsidR="005C2D25" w:rsidRPr="00504FED" w:rsidRDefault="005C2D25" w:rsidP="005C2D25">
            <w:pPr>
              <w:pStyle w:val="a6"/>
              <w:wordWrap w:val="0"/>
              <w:autoSpaceDN w:val="0"/>
              <w:spacing w:line="290" w:lineRule="atLeast"/>
              <w:ind w:firstLineChars="200" w:firstLine="420"/>
              <w:rPr>
                <w:rFonts w:hint="eastAsia"/>
                <w:sz w:val="21"/>
                <w:szCs w:val="21"/>
              </w:rPr>
            </w:pPr>
          </w:p>
          <w:p w:rsidR="00461D4E"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별첨: 소비품 제조업 업계표준 제정에 대한 관리 실시세칙(잠정)</w:t>
            </w:r>
          </w:p>
          <w:p w:rsidR="005C2D25" w:rsidRPr="00504FED" w:rsidRDefault="005C2D25" w:rsidP="005C2D25">
            <w:pPr>
              <w:pStyle w:val="a6"/>
              <w:wordWrap w:val="0"/>
              <w:autoSpaceDN w:val="0"/>
              <w:spacing w:line="290" w:lineRule="atLeast"/>
              <w:ind w:firstLineChars="200" w:firstLine="420"/>
              <w:rPr>
                <w:rFonts w:hint="eastAsia"/>
                <w:sz w:val="21"/>
                <w:szCs w:val="21"/>
              </w:rPr>
            </w:pPr>
          </w:p>
          <w:p w:rsidR="00461D4E" w:rsidRPr="00504FED" w:rsidRDefault="00461D4E" w:rsidP="005C2D25">
            <w:pPr>
              <w:pStyle w:val="a6"/>
              <w:wordWrap w:val="0"/>
              <w:autoSpaceDN w:val="0"/>
              <w:spacing w:line="290" w:lineRule="atLeast"/>
              <w:ind w:firstLineChars="200" w:firstLine="420"/>
              <w:jc w:val="right"/>
              <w:rPr>
                <w:rFonts w:hint="eastAsia"/>
                <w:sz w:val="21"/>
                <w:szCs w:val="21"/>
              </w:rPr>
            </w:pPr>
            <w:r w:rsidRPr="00504FED">
              <w:rPr>
                <w:rFonts w:hint="eastAsia"/>
                <w:sz w:val="21"/>
                <w:szCs w:val="21"/>
              </w:rPr>
              <w:t>2011년 11월 10일</w:t>
            </w:r>
          </w:p>
          <w:p w:rsidR="005C2D25" w:rsidRDefault="005C2D25" w:rsidP="005C2D25">
            <w:pPr>
              <w:pStyle w:val="a6"/>
              <w:wordWrap w:val="0"/>
              <w:autoSpaceDN w:val="0"/>
              <w:spacing w:line="290" w:lineRule="atLeast"/>
              <w:ind w:firstLineChars="200" w:firstLine="412"/>
              <w:jc w:val="center"/>
              <w:rPr>
                <w:rFonts w:hint="eastAsia"/>
                <w:b/>
                <w:bCs/>
                <w:sz w:val="21"/>
                <w:szCs w:val="21"/>
              </w:rPr>
            </w:pPr>
          </w:p>
          <w:p w:rsidR="005C2D25" w:rsidRDefault="005C2D25" w:rsidP="005C2D25">
            <w:pPr>
              <w:pStyle w:val="a6"/>
              <w:wordWrap w:val="0"/>
              <w:autoSpaceDN w:val="0"/>
              <w:spacing w:line="290" w:lineRule="atLeast"/>
              <w:ind w:firstLineChars="200" w:firstLine="412"/>
              <w:jc w:val="center"/>
              <w:rPr>
                <w:rFonts w:hint="eastAsia"/>
                <w:b/>
                <w:bCs/>
                <w:sz w:val="21"/>
                <w:szCs w:val="21"/>
              </w:rPr>
            </w:pPr>
          </w:p>
          <w:p w:rsidR="00461D4E" w:rsidRPr="00504FED" w:rsidRDefault="00461D4E" w:rsidP="005C2D25">
            <w:pPr>
              <w:pStyle w:val="a6"/>
              <w:wordWrap w:val="0"/>
              <w:autoSpaceDN w:val="0"/>
              <w:spacing w:line="290" w:lineRule="atLeast"/>
              <w:jc w:val="center"/>
              <w:rPr>
                <w:rFonts w:hint="eastAsia"/>
                <w:sz w:val="21"/>
                <w:szCs w:val="21"/>
              </w:rPr>
            </w:pPr>
            <w:r w:rsidRPr="00504FED">
              <w:rPr>
                <w:rFonts w:hint="eastAsia"/>
                <w:b/>
                <w:bCs/>
                <w:sz w:val="21"/>
                <w:szCs w:val="21"/>
              </w:rPr>
              <w:t xml:space="preserve">소비품 제조업 업계표준 제정에 대한 </w:t>
            </w:r>
          </w:p>
          <w:p w:rsidR="00461D4E" w:rsidRDefault="00461D4E" w:rsidP="005C2D25">
            <w:pPr>
              <w:pStyle w:val="a6"/>
              <w:wordWrap w:val="0"/>
              <w:autoSpaceDN w:val="0"/>
              <w:spacing w:line="290" w:lineRule="atLeast"/>
              <w:jc w:val="center"/>
              <w:rPr>
                <w:rFonts w:hint="eastAsia"/>
                <w:b/>
                <w:bCs/>
                <w:sz w:val="21"/>
                <w:szCs w:val="21"/>
              </w:rPr>
            </w:pPr>
            <w:r w:rsidRPr="00504FED">
              <w:rPr>
                <w:rFonts w:hint="eastAsia"/>
                <w:b/>
                <w:bCs/>
                <w:sz w:val="21"/>
                <w:szCs w:val="21"/>
              </w:rPr>
              <w:t>관리 실시세칙(잠정)</w:t>
            </w:r>
          </w:p>
          <w:p w:rsidR="005C2D25" w:rsidRPr="00504FED" w:rsidRDefault="005C2D25" w:rsidP="005C2D25">
            <w:pPr>
              <w:pStyle w:val="a6"/>
              <w:wordWrap w:val="0"/>
              <w:autoSpaceDN w:val="0"/>
              <w:spacing w:line="290" w:lineRule="atLeast"/>
              <w:jc w:val="center"/>
              <w:rPr>
                <w:rFonts w:hint="eastAsia"/>
                <w:sz w:val="21"/>
                <w:szCs w:val="21"/>
              </w:rPr>
            </w:pPr>
          </w:p>
          <w:p w:rsidR="00461D4E" w:rsidRPr="00504FED" w:rsidRDefault="00461D4E" w:rsidP="005C2D25">
            <w:pPr>
              <w:pStyle w:val="a6"/>
              <w:wordWrap w:val="0"/>
              <w:autoSpaceDN w:val="0"/>
              <w:spacing w:line="290" w:lineRule="atLeast"/>
              <w:jc w:val="center"/>
              <w:rPr>
                <w:rFonts w:hint="eastAsia"/>
                <w:sz w:val="21"/>
                <w:szCs w:val="21"/>
              </w:rPr>
            </w:pPr>
            <w:r w:rsidRPr="00504FED">
              <w:rPr>
                <w:rFonts w:hint="eastAsia"/>
                <w:b/>
                <w:bCs/>
                <w:sz w:val="21"/>
                <w:szCs w:val="21"/>
              </w:rPr>
              <w:t xml:space="preserve">제1장 총 </w:t>
            </w:r>
            <w:proofErr w:type="spellStart"/>
            <w:r w:rsidRPr="00504FED">
              <w:rPr>
                <w:rFonts w:hint="eastAsia"/>
                <w:b/>
                <w:bCs/>
                <w:sz w:val="21"/>
                <w:szCs w:val="21"/>
              </w:rPr>
              <w:t>칙</w:t>
            </w:r>
            <w:proofErr w:type="spellEnd"/>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제1조 </w:t>
            </w:r>
            <w:r w:rsidRPr="00504FED">
              <w:rPr>
                <w:rFonts w:hint="eastAsia"/>
                <w:sz w:val="21"/>
                <w:szCs w:val="21"/>
              </w:rPr>
              <w:t>소비품 제조업 업계표준 제정에 대한 관리를 보강하여 업계표준의 제정절차를 한층 더 규범화하기 위해《업계표준 관리방법》</w:t>
            </w:r>
            <w:proofErr w:type="gramStart"/>
            <w:r w:rsidRPr="00504FED">
              <w:rPr>
                <w:rFonts w:hint="eastAsia"/>
                <w:sz w:val="21"/>
                <w:szCs w:val="21"/>
              </w:rPr>
              <w:t>,《</w:t>
            </w:r>
            <w:proofErr w:type="gramEnd"/>
            <w:r w:rsidRPr="00504FED">
              <w:rPr>
                <w:rFonts w:hint="eastAsia"/>
                <w:sz w:val="21"/>
                <w:szCs w:val="21"/>
              </w:rPr>
              <w:t xml:space="preserve">공업 및 </w:t>
            </w:r>
            <w:proofErr w:type="spellStart"/>
            <w:r w:rsidRPr="00504FED">
              <w:rPr>
                <w:rFonts w:hint="eastAsia"/>
                <w:sz w:val="21"/>
                <w:szCs w:val="21"/>
              </w:rPr>
              <w:t>정보화부</w:t>
            </w:r>
            <w:proofErr w:type="spellEnd"/>
            <w:r w:rsidRPr="00504FED">
              <w:rPr>
                <w:rFonts w:hint="eastAsia"/>
                <w:sz w:val="21"/>
                <w:szCs w:val="21"/>
              </w:rPr>
              <w:t xml:space="preserve"> 업계표준 제정 관리 잠정방법》,《공업 및 </w:t>
            </w:r>
            <w:proofErr w:type="spellStart"/>
            <w:r w:rsidRPr="00504FED">
              <w:rPr>
                <w:rFonts w:hint="eastAsia"/>
                <w:sz w:val="21"/>
                <w:szCs w:val="21"/>
              </w:rPr>
              <w:t>정보화부</w:t>
            </w:r>
            <w:proofErr w:type="spellEnd"/>
            <w:r w:rsidRPr="00504FED">
              <w:rPr>
                <w:rFonts w:hint="eastAsia"/>
                <w:sz w:val="21"/>
                <w:szCs w:val="21"/>
              </w:rPr>
              <w:t xml:space="preserve"> 표준개정 작업 보충규정》의 내용에 의거하고 소비품 제조업 업계 구체상황에 결부시켜 이 세칙을 제정한다.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제2조 </w:t>
            </w:r>
            <w:r w:rsidRPr="00504FED">
              <w:rPr>
                <w:rFonts w:hint="eastAsia"/>
                <w:sz w:val="21"/>
                <w:szCs w:val="21"/>
              </w:rPr>
              <w:t xml:space="preserve">이 실시세칙은 경공업(식품과 식품 안전표준은 제외함), 방직공업, 포장 등 업계표준 제정에 적용한다.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제3조 </w:t>
            </w:r>
            <w:r w:rsidRPr="00504FED">
              <w:rPr>
                <w:rFonts w:hint="eastAsia"/>
                <w:sz w:val="21"/>
                <w:szCs w:val="21"/>
              </w:rPr>
              <w:t xml:space="preserve">업계표준 제정 시에는 〝시장의 수요, 산업을 위한 서비스, 제정의 자주성, 출범의 </w:t>
            </w:r>
            <w:proofErr w:type="spellStart"/>
            <w:r w:rsidRPr="00504FED">
              <w:rPr>
                <w:rFonts w:hint="eastAsia"/>
                <w:sz w:val="21"/>
                <w:szCs w:val="21"/>
              </w:rPr>
              <w:t>시한성</w:t>
            </w:r>
            <w:proofErr w:type="spellEnd"/>
            <w:r w:rsidRPr="00504FED">
              <w:rPr>
                <w:rFonts w:hint="eastAsia"/>
                <w:sz w:val="21"/>
                <w:szCs w:val="21"/>
              </w:rPr>
              <w:t xml:space="preserve">, 적시수정, 지속적 완벽성〞 원칙에 준하고 표준제정과 기술혁신, 테스트검증, 산업의 발전, 응용, 보급에 결부하여 통일적으로 추진해야 한다.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제4조 </w:t>
            </w:r>
            <w:r w:rsidRPr="00504FED">
              <w:rPr>
                <w:rFonts w:hint="eastAsia"/>
                <w:sz w:val="21"/>
                <w:szCs w:val="21"/>
              </w:rPr>
              <w:t xml:space="preserve">이 세칙에서는 소비품 제조업 업계표준의 입건, 기안, 심사, 인가, 재심, 개정, 수정 및 제정과정의 주요 절차와 요구를 규정하였다.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제5조 </w:t>
            </w:r>
            <w:r w:rsidRPr="00504FED">
              <w:rPr>
                <w:rFonts w:hint="eastAsia"/>
                <w:sz w:val="21"/>
                <w:szCs w:val="21"/>
              </w:rPr>
              <w:t xml:space="preserve">업계표준 제정에 대한 관리는 공업 및 </w:t>
            </w:r>
            <w:proofErr w:type="spellStart"/>
            <w:r w:rsidRPr="00504FED">
              <w:rPr>
                <w:rFonts w:hint="eastAsia"/>
                <w:sz w:val="21"/>
                <w:szCs w:val="21"/>
              </w:rPr>
              <w:t>정보화부</w:t>
            </w:r>
            <w:proofErr w:type="spellEnd"/>
            <w:r w:rsidRPr="00504FED">
              <w:rPr>
                <w:rFonts w:hint="eastAsia"/>
                <w:sz w:val="21"/>
                <w:szCs w:val="21"/>
              </w:rPr>
              <w:t xml:space="preserve"> 기술사(司)에서 수직관리하고 소</w:t>
            </w:r>
            <w:r w:rsidRPr="00504FED">
              <w:rPr>
                <w:rFonts w:hint="eastAsia"/>
                <w:sz w:val="21"/>
                <w:szCs w:val="21"/>
              </w:rPr>
              <w:lastRenderedPageBreak/>
              <w:t xml:space="preserve">비품 </w:t>
            </w:r>
            <w:proofErr w:type="spellStart"/>
            <w:r w:rsidRPr="00504FED">
              <w:rPr>
                <w:rFonts w:hint="eastAsia"/>
                <w:sz w:val="21"/>
                <w:szCs w:val="21"/>
              </w:rPr>
              <w:t>제조업사</w:t>
            </w:r>
            <w:proofErr w:type="spellEnd"/>
            <w:r w:rsidRPr="00504FED">
              <w:rPr>
                <w:rFonts w:hint="eastAsia"/>
                <w:sz w:val="21"/>
                <w:szCs w:val="21"/>
              </w:rPr>
              <w:t xml:space="preserve">(이하 소비품사라 함)에서 소비품 제조업 업계표준 제정에 대한 관리를 책임지며 부 위임기구에서 소비품사의 위임을 받고 당 업계표준 개정작업(단위명부는 별첨1 참조)을 진행한다. </w:t>
            </w:r>
          </w:p>
          <w:p w:rsidR="00461D4E"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제6조 </w:t>
            </w:r>
            <w:r w:rsidRPr="00504FED">
              <w:rPr>
                <w:rFonts w:hint="eastAsia"/>
                <w:sz w:val="21"/>
                <w:szCs w:val="21"/>
              </w:rPr>
              <w:t xml:space="preserve">이미 표준화 기술위원회를 설립한 전문분야에서는 표준화 기술위원회에서 업계표준 제정과정의 기술관리를 책임지고 표준화 기술위원회를 설립하지 않은 전문분야에서는 상응한 산하 표준화 기술단위에서 업계표준 제정과정의 기술관리를 책임진다. 산하 표준화 기술단위에서는 표준화 기술위원회의 관련요구를 참조하여 기술관리를 진행한다. </w:t>
            </w:r>
          </w:p>
          <w:p w:rsidR="005C2D25" w:rsidRPr="00504FED" w:rsidRDefault="005C2D25" w:rsidP="005C2D25">
            <w:pPr>
              <w:pStyle w:val="a6"/>
              <w:wordWrap w:val="0"/>
              <w:autoSpaceDN w:val="0"/>
              <w:spacing w:line="290" w:lineRule="atLeast"/>
              <w:ind w:firstLineChars="200" w:firstLine="420"/>
              <w:rPr>
                <w:rFonts w:hint="eastAsia"/>
                <w:sz w:val="21"/>
                <w:szCs w:val="21"/>
              </w:rPr>
            </w:pPr>
          </w:p>
          <w:p w:rsidR="00461D4E" w:rsidRPr="00504FED" w:rsidRDefault="00461D4E" w:rsidP="005C2D25">
            <w:pPr>
              <w:pStyle w:val="a6"/>
              <w:wordWrap w:val="0"/>
              <w:autoSpaceDN w:val="0"/>
              <w:spacing w:line="290" w:lineRule="atLeast"/>
              <w:jc w:val="center"/>
              <w:rPr>
                <w:rFonts w:hint="eastAsia"/>
                <w:sz w:val="21"/>
                <w:szCs w:val="21"/>
              </w:rPr>
            </w:pPr>
            <w:r w:rsidRPr="00504FED">
              <w:rPr>
                <w:rFonts w:hint="eastAsia"/>
                <w:b/>
                <w:bCs/>
                <w:sz w:val="21"/>
                <w:szCs w:val="21"/>
              </w:rPr>
              <w:t>제2장 표준 입건</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제7조 </w:t>
            </w:r>
            <w:r w:rsidRPr="00504FED">
              <w:rPr>
                <w:rFonts w:hint="eastAsia"/>
                <w:sz w:val="21"/>
                <w:szCs w:val="21"/>
              </w:rPr>
              <w:t xml:space="preserve">임의의 정부기구, 업계 사단조직, 기업사업단위, 개인(이하 신고단위라 함)이든지 소비품 제조업 업계표준 입건을 제의할 수 있다.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제8조 </w:t>
            </w:r>
            <w:r w:rsidRPr="00504FED">
              <w:rPr>
                <w:rFonts w:hint="eastAsia"/>
                <w:sz w:val="21"/>
                <w:szCs w:val="21"/>
              </w:rPr>
              <w:t xml:space="preserve">소비품 제조업 업계표준의 범위와 성격은 현행 국가 표준화 관련 법률, 법규 및 규정제도의 규정에 따라 집행한다.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제9조 </w:t>
            </w:r>
            <w:r w:rsidRPr="00504FED">
              <w:rPr>
                <w:rFonts w:hint="eastAsia"/>
                <w:sz w:val="21"/>
                <w:szCs w:val="21"/>
              </w:rPr>
              <w:t xml:space="preserve">표준 입건 시에는 하기 절차와 요구에 준해야 한다. </w:t>
            </w:r>
          </w:p>
          <w:p w:rsidR="00461D4E" w:rsidRPr="005C2D25" w:rsidRDefault="00461D4E" w:rsidP="005C2D25">
            <w:pPr>
              <w:pStyle w:val="a6"/>
              <w:wordWrap w:val="0"/>
              <w:autoSpaceDN w:val="0"/>
              <w:spacing w:line="290" w:lineRule="atLeast"/>
              <w:ind w:firstLineChars="200" w:firstLine="396"/>
              <w:rPr>
                <w:rFonts w:hint="eastAsia"/>
                <w:spacing w:val="-6"/>
                <w:sz w:val="21"/>
                <w:szCs w:val="21"/>
              </w:rPr>
            </w:pPr>
            <w:r w:rsidRPr="005C2D25">
              <w:rPr>
                <w:rFonts w:hint="eastAsia"/>
                <w:spacing w:val="-6"/>
                <w:sz w:val="21"/>
                <w:szCs w:val="21"/>
              </w:rPr>
              <w:t>(1) 업계표준 입건을 신청하는 신고단위는 우선 산업발전에 시급히 필요한 표준사항을 선택하여《업계표준 사항 건의서》(별첨 리스트1 참조)를 진지하게 작성하여 관련 표준화 기술위원회나 부에서 위임한 기구에 보고해야 한다(부의 위임을 받은 기구에서는 입수한 업계 표준사항 건의서를 관련 표준화 기술위원회에 넘겨야 한다).</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표준화 기술위원회에서 업계 표준사항 건의서를 심사하고 심사 완료 후에 관련 자료를 부 위임기구에 보고한다. </w:t>
            </w:r>
          </w:p>
          <w:p w:rsidR="00461D4E" w:rsidRPr="005C2D25" w:rsidRDefault="00461D4E" w:rsidP="005C2D25">
            <w:pPr>
              <w:pStyle w:val="a6"/>
              <w:wordWrap w:val="0"/>
              <w:autoSpaceDN w:val="0"/>
              <w:spacing w:line="290" w:lineRule="atLeast"/>
              <w:ind w:firstLineChars="200" w:firstLine="396"/>
              <w:rPr>
                <w:rFonts w:hint="eastAsia"/>
                <w:spacing w:val="-6"/>
                <w:sz w:val="21"/>
                <w:szCs w:val="21"/>
              </w:rPr>
            </w:pPr>
            <w:r w:rsidRPr="005C2D25">
              <w:rPr>
                <w:rFonts w:hint="eastAsia"/>
                <w:spacing w:val="-6"/>
                <w:sz w:val="21"/>
                <w:szCs w:val="21"/>
              </w:rPr>
              <w:t xml:space="preserve">(2) 부 위임기구에서는 표준화 기술위원회로부터 보고받은 표준 입건건의를 종합 심사 확인하고 본 업계 내에서 조율한 다음 소비품사에 보고한다. 보고서에는 하기자료들을 포함해야 한다. </w:t>
            </w:r>
          </w:p>
          <w:p w:rsidR="00461D4E" w:rsidRPr="00504FED" w:rsidRDefault="00461D4E" w:rsidP="005C2D25">
            <w:pPr>
              <w:pStyle w:val="a6"/>
              <w:wordWrap w:val="0"/>
              <w:autoSpaceDN w:val="0"/>
              <w:spacing w:line="290" w:lineRule="atLeast"/>
              <w:ind w:firstLineChars="200" w:firstLine="420"/>
              <w:rPr>
                <w:rFonts w:hint="eastAsia"/>
                <w:sz w:val="21"/>
                <w:szCs w:val="21"/>
              </w:rPr>
            </w:pPr>
            <w:proofErr w:type="gramStart"/>
            <w:r w:rsidRPr="00504FED">
              <w:rPr>
                <w:rFonts w:hint="eastAsia"/>
                <w:sz w:val="21"/>
                <w:szCs w:val="21"/>
              </w:rPr>
              <w:t>a</w:t>
            </w:r>
            <w:proofErr w:type="gramEnd"/>
            <w:r w:rsidRPr="00504FED">
              <w:rPr>
                <w:rFonts w:hint="eastAsia"/>
                <w:sz w:val="21"/>
                <w:szCs w:val="21"/>
              </w:rPr>
              <w:t xml:space="preserve">. 신고사항의 전반 상황에 대한 설명(전반 상황에 대한 설명은 </w:t>
            </w:r>
            <w:proofErr w:type="spellStart"/>
            <w:r w:rsidRPr="00504FED">
              <w:rPr>
                <w:rFonts w:hint="eastAsia"/>
                <w:sz w:val="21"/>
                <w:szCs w:val="21"/>
              </w:rPr>
              <w:t>업계별</w:t>
            </w:r>
            <w:proofErr w:type="spellEnd"/>
            <w:r w:rsidRPr="00504FED">
              <w:rPr>
                <w:rFonts w:hint="eastAsia"/>
                <w:sz w:val="21"/>
                <w:szCs w:val="21"/>
              </w:rPr>
              <w:t>, 분야별로 표준사항을 진술해야 하며 주요하게 각 분야의 표준체계 상황, 산업발전의 중점과 결부한 상황, 국제표준(국외 선진표준)과의 대비상황, 현행표준과의 조율, 보완 상황 등의 내용을 포함해야 한다.)</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b. 업계 표준사항 계획의 조합리스트(별첨 </w:t>
            </w:r>
            <w:r w:rsidRPr="00504FED">
              <w:rPr>
                <w:rFonts w:hint="eastAsia"/>
                <w:sz w:val="21"/>
                <w:szCs w:val="21"/>
              </w:rPr>
              <w:lastRenderedPageBreak/>
              <w:t>리스트2 참조)</w:t>
            </w:r>
          </w:p>
          <w:p w:rsidR="00461D4E" w:rsidRPr="00504FED" w:rsidRDefault="00461D4E" w:rsidP="005C2D25">
            <w:pPr>
              <w:pStyle w:val="a6"/>
              <w:wordWrap w:val="0"/>
              <w:autoSpaceDN w:val="0"/>
              <w:spacing w:line="290" w:lineRule="atLeast"/>
              <w:ind w:firstLineChars="200" w:firstLine="420"/>
              <w:rPr>
                <w:rFonts w:hint="eastAsia"/>
                <w:sz w:val="21"/>
                <w:szCs w:val="21"/>
              </w:rPr>
            </w:pPr>
            <w:proofErr w:type="gramStart"/>
            <w:r w:rsidRPr="00504FED">
              <w:rPr>
                <w:rFonts w:hint="eastAsia"/>
                <w:sz w:val="21"/>
                <w:szCs w:val="21"/>
              </w:rPr>
              <w:t>c</w:t>
            </w:r>
            <w:proofErr w:type="gramEnd"/>
            <w:r w:rsidRPr="00504FED">
              <w:rPr>
                <w:rFonts w:hint="eastAsia"/>
                <w:sz w:val="21"/>
                <w:szCs w:val="21"/>
              </w:rPr>
              <w:t xml:space="preserve">. 표준사항 건의서. </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(3) 소비품사에서는 부 위임기구에서 보고한 표준사항 입건건의서를 조율, 심사한 후 업계 표준사항 계획건의서를 제출한다. </w:t>
            </w:r>
          </w:p>
          <w:p w:rsidR="00461D4E" w:rsidRPr="005C2D25" w:rsidRDefault="00461D4E" w:rsidP="005C2D25">
            <w:pPr>
              <w:pStyle w:val="a6"/>
              <w:wordWrap w:val="0"/>
              <w:autoSpaceDN w:val="0"/>
              <w:spacing w:line="290" w:lineRule="atLeast"/>
              <w:ind w:firstLineChars="200" w:firstLine="404"/>
              <w:rPr>
                <w:rFonts w:hint="eastAsia"/>
                <w:spacing w:val="-4"/>
                <w:sz w:val="21"/>
                <w:szCs w:val="21"/>
              </w:rPr>
            </w:pPr>
            <w:r w:rsidRPr="005C2D25">
              <w:rPr>
                <w:rFonts w:hint="eastAsia"/>
                <w:spacing w:val="-4"/>
                <w:sz w:val="21"/>
                <w:szCs w:val="21"/>
              </w:rPr>
              <w:t xml:space="preserve">(4) 소비품사에서 표준 입건작업에 대한 롤러관리를 실시한다. 부 위임기구에서는 산업의 발전수요에 따라 수시로 소비품사에 표준 입건건의를 제출할 수 있다. 소비품사에서는 산업발전에 급히 요구되는 표준사항을 우선적으로 배치하고 절차에 따라 표준사항을 심사한 후 과학기술사에 넘겨 계획사항베이스에 입력하게 한다. </w:t>
            </w:r>
          </w:p>
          <w:p w:rsidR="00461D4E"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제10조 </w:t>
            </w:r>
            <w:r w:rsidRPr="00504FED">
              <w:rPr>
                <w:rFonts w:hint="eastAsia"/>
                <w:sz w:val="21"/>
                <w:szCs w:val="21"/>
              </w:rPr>
              <w:t xml:space="preserve">과학기술사에서 업계표준계획을 하달한 후 소비품사에서 관련 부 위임기구에 이첩하면 부 위임기구에서 업계표준계획을 실시하고 관련 표준계획을 상응한 표준화 기술위원회에 이첩한다. </w:t>
            </w:r>
          </w:p>
          <w:p w:rsidR="005C2D25" w:rsidRPr="00504FED" w:rsidRDefault="005C2D25" w:rsidP="005C2D25">
            <w:pPr>
              <w:pStyle w:val="a6"/>
              <w:wordWrap w:val="0"/>
              <w:autoSpaceDN w:val="0"/>
              <w:spacing w:line="290" w:lineRule="atLeast"/>
              <w:ind w:firstLineChars="200" w:firstLine="420"/>
              <w:rPr>
                <w:rFonts w:hint="eastAsia"/>
                <w:sz w:val="21"/>
                <w:szCs w:val="21"/>
              </w:rPr>
            </w:pPr>
          </w:p>
          <w:p w:rsidR="00461D4E" w:rsidRPr="00504FED" w:rsidRDefault="00461D4E" w:rsidP="005C2D25">
            <w:pPr>
              <w:pStyle w:val="a6"/>
              <w:wordWrap w:val="0"/>
              <w:autoSpaceDN w:val="0"/>
              <w:spacing w:line="290" w:lineRule="atLeast"/>
              <w:jc w:val="center"/>
              <w:rPr>
                <w:rFonts w:hint="eastAsia"/>
                <w:sz w:val="21"/>
                <w:szCs w:val="21"/>
              </w:rPr>
            </w:pPr>
            <w:r w:rsidRPr="00504FED">
              <w:rPr>
                <w:rFonts w:hint="eastAsia"/>
                <w:b/>
                <w:bCs/>
                <w:sz w:val="21"/>
                <w:szCs w:val="21"/>
              </w:rPr>
              <w:t>제3장 표준 기안</w:t>
            </w:r>
          </w:p>
          <w:p w:rsidR="00461D4E" w:rsidRPr="005C2D25" w:rsidRDefault="00461D4E" w:rsidP="005C2D25">
            <w:pPr>
              <w:pStyle w:val="a6"/>
              <w:wordWrap w:val="0"/>
              <w:autoSpaceDN w:val="0"/>
              <w:spacing w:line="290" w:lineRule="atLeast"/>
              <w:ind w:firstLineChars="200" w:firstLine="396"/>
              <w:rPr>
                <w:rFonts w:hint="eastAsia"/>
                <w:spacing w:val="-4"/>
                <w:sz w:val="21"/>
                <w:szCs w:val="21"/>
              </w:rPr>
            </w:pPr>
            <w:r w:rsidRPr="005C2D25">
              <w:rPr>
                <w:rFonts w:hint="eastAsia"/>
                <w:b/>
                <w:bCs/>
                <w:spacing w:val="-4"/>
                <w:sz w:val="21"/>
                <w:szCs w:val="21"/>
              </w:rPr>
              <w:t xml:space="preserve">제11조 </w:t>
            </w:r>
            <w:r w:rsidRPr="005C2D25">
              <w:rPr>
                <w:rFonts w:hint="eastAsia"/>
                <w:spacing w:val="-4"/>
                <w:sz w:val="21"/>
                <w:szCs w:val="21"/>
              </w:rPr>
              <w:t xml:space="preserve">표준 제정 시에는 일반적으로 과학연구, 제조, 사용자 측에서 참가한 표준 제정 </w:t>
            </w:r>
            <w:proofErr w:type="spellStart"/>
            <w:r w:rsidRPr="005C2D25">
              <w:rPr>
                <w:rFonts w:hint="eastAsia"/>
                <w:spacing w:val="-4"/>
                <w:sz w:val="21"/>
                <w:szCs w:val="21"/>
              </w:rPr>
              <w:t>작업팀을</w:t>
            </w:r>
            <w:proofErr w:type="spellEnd"/>
            <w:r w:rsidRPr="005C2D25">
              <w:rPr>
                <w:rFonts w:hint="eastAsia"/>
                <w:spacing w:val="-4"/>
                <w:sz w:val="21"/>
                <w:szCs w:val="21"/>
              </w:rPr>
              <w:t xml:space="preserve"> 구성한다. 표준 기안단위와 참가단위에서는 전문지식과 실천경험이 풍부한 기술자를 선발하여 표준 제정 </w:t>
            </w:r>
            <w:proofErr w:type="spellStart"/>
            <w:r w:rsidRPr="005C2D25">
              <w:rPr>
                <w:rFonts w:hint="eastAsia"/>
                <w:spacing w:val="-4"/>
                <w:sz w:val="21"/>
                <w:szCs w:val="21"/>
              </w:rPr>
              <w:t>작업팀에</w:t>
            </w:r>
            <w:proofErr w:type="spellEnd"/>
            <w:r w:rsidRPr="005C2D25">
              <w:rPr>
                <w:rFonts w:hint="eastAsia"/>
                <w:spacing w:val="-4"/>
                <w:sz w:val="21"/>
                <w:szCs w:val="21"/>
              </w:rPr>
              <w:t xml:space="preserve"> 참가하게 해야 한다.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제12조 </w:t>
            </w:r>
            <w:r w:rsidRPr="00504FED">
              <w:rPr>
                <w:rFonts w:hint="eastAsia"/>
                <w:sz w:val="21"/>
                <w:szCs w:val="21"/>
              </w:rPr>
              <w:t>표준기안은 GB/T 1《</w:t>
            </w:r>
            <w:proofErr w:type="spellStart"/>
            <w:r w:rsidRPr="00504FED">
              <w:rPr>
                <w:rFonts w:hint="eastAsia"/>
                <w:sz w:val="21"/>
                <w:szCs w:val="21"/>
              </w:rPr>
              <w:t>표준화업무</w:t>
            </w:r>
            <w:proofErr w:type="spellEnd"/>
            <w:r w:rsidRPr="00504FED">
              <w:rPr>
                <w:rFonts w:hint="eastAsia"/>
                <w:sz w:val="21"/>
                <w:szCs w:val="21"/>
              </w:rPr>
              <w:t xml:space="preserve"> 지도규칙》, GB/T 20000《</w:t>
            </w:r>
            <w:proofErr w:type="spellStart"/>
            <w:r w:rsidRPr="00504FED">
              <w:rPr>
                <w:rFonts w:hint="eastAsia"/>
                <w:sz w:val="21"/>
                <w:szCs w:val="21"/>
              </w:rPr>
              <w:t>표준화업무</w:t>
            </w:r>
            <w:proofErr w:type="spellEnd"/>
            <w:r w:rsidRPr="00504FED">
              <w:rPr>
                <w:rFonts w:hint="eastAsia"/>
                <w:sz w:val="21"/>
                <w:szCs w:val="21"/>
              </w:rPr>
              <w:t xml:space="preserve"> 가이드》, GB/T 20001《표준 작성규칙》등 시리즈 표준규정 및 관련 작성요구에 맞게 작성해야 한다. </w:t>
            </w:r>
          </w:p>
          <w:p w:rsidR="00461D4E" w:rsidRPr="005C2D25" w:rsidRDefault="00461D4E" w:rsidP="005C2D25">
            <w:pPr>
              <w:pStyle w:val="a6"/>
              <w:wordWrap w:val="0"/>
              <w:autoSpaceDN w:val="0"/>
              <w:spacing w:line="290" w:lineRule="atLeast"/>
              <w:ind w:firstLineChars="200" w:firstLine="396"/>
              <w:rPr>
                <w:rFonts w:hint="eastAsia"/>
                <w:spacing w:val="-4"/>
                <w:sz w:val="21"/>
                <w:szCs w:val="21"/>
              </w:rPr>
            </w:pPr>
            <w:r w:rsidRPr="005C2D25">
              <w:rPr>
                <w:rFonts w:hint="eastAsia"/>
                <w:b/>
                <w:bCs/>
                <w:spacing w:val="-4"/>
                <w:sz w:val="21"/>
                <w:szCs w:val="21"/>
              </w:rPr>
              <w:t xml:space="preserve">제13조 </w:t>
            </w:r>
            <w:r w:rsidRPr="005C2D25">
              <w:rPr>
                <w:rFonts w:hint="eastAsia"/>
                <w:spacing w:val="-4"/>
                <w:sz w:val="21"/>
                <w:szCs w:val="21"/>
              </w:rPr>
              <w:t xml:space="preserve">표준을 기안하는 표준 기안단위에서는 표준 작성설명서를 작성해야 하며 그 내용에는 일반적으로 하기 사항을 포함해야 한다. </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(1) 업무의 </w:t>
            </w:r>
            <w:proofErr w:type="spellStart"/>
            <w:r w:rsidRPr="00504FED">
              <w:rPr>
                <w:rFonts w:hint="eastAsia"/>
                <w:sz w:val="21"/>
                <w:szCs w:val="21"/>
              </w:rPr>
              <w:t>내원</w:t>
            </w:r>
            <w:proofErr w:type="spellEnd"/>
            <w:r w:rsidRPr="00504FED">
              <w:rPr>
                <w:rFonts w:hint="eastAsia"/>
                <w:sz w:val="21"/>
                <w:szCs w:val="21"/>
              </w:rPr>
              <w:t xml:space="preserve">, 주요 작업과정, 주요 참가단위, </w:t>
            </w:r>
            <w:proofErr w:type="spellStart"/>
            <w:r w:rsidRPr="00504FED">
              <w:rPr>
                <w:rFonts w:hint="eastAsia"/>
                <w:sz w:val="21"/>
                <w:szCs w:val="21"/>
              </w:rPr>
              <w:t>작업팀</w:t>
            </w:r>
            <w:proofErr w:type="spellEnd"/>
            <w:r w:rsidRPr="00504FED">
              <w:rPr>
                <w:rFonts w:hint="eastAsia"/>
                <w:sz w:val="21"/>
                <w:szCs w:val="21"/>
              </w:rPr>
              <w:t xml:space="preserve"> 구성원 및 그의 </w:t>
            </w:r>
            <w:proofErr w:type="spellStart"/>
            <w:r w:rsidRPr="00504FED">
              <w:rPr>
                <w:rFonts w:hint="eastAsia"/>
                <w:sz w:val="21"/>
                <w:szCs w:val="21"/>
              </w:rPr>
              <w:t>작업분공을</w:t>
            </w:r>
            <w:proofErr w:type="spellEnd"/>
            <w:r w:rsidRPr="00504FED">
              <w:rPr>
                <w:rFonts w:hint="eastAsia"/>
                <w:sz w:val="21"/>
                <w:szCs w:val="21"/>
              </w:rPr>
              <w:t xml:space="preserve"> 포함한 작업상황</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(2) 표준의 작성원칙과 주요내용(예하면 기술지표, </w:t>
            </w:r>
            <w:proofErr w:type="spellStart"/>
            <w:r w:rsidRPr="00504FED">
              <w:rPr>
                <w:rFonts w:hint="eastAsia"/>
                <w:sz w:val="21"/>
                <w:szCs w:val="21"/>
              </w:rPr>
              <w:t>파라미터</w:t>
            </w:r>
            <w:proofErr w:type="spellEnd"/>
            <w:r w:rsidRPr="00504FED">
              <w:rPr>
                <w:rFonts w:hint="eastAsia"/>
                <w:sz w:val="21"/>
                <w:szCs w:val="21"/>
              </w:rPr>
              <w:t>, 공식, 기능요구, 테스트방법, 검증규칙 등)의 이론적 근거, 산업발전의 중점과 결부시킨 상황, 해결된 주요문제. 표준 개정인 경우에는 원 표준과의 주요 차이점과 수준 대비</w:t>
            </w:r>
          </w:p>
          <w:p w:rsidR="00461D4E" w:rsidRPr="005C2D25" w:rsidRDefault="00461D4E" w:rsidP="005C2D25">
            <w:pPr>
              <w:pStyle w:val="a6"/>
              <w:wordWrap w:val="0"/>
              <w:autoSpaceDN w:val="0"/>
              <w:spacing w:line="290" w:lineRule="atLeast"/>
              <w:ind w:firstLineChars="200" w:firstLine="500"/>
              <w:rPr>
                <w:rFonts w:hint="eastAsia"/>
                <w:spacing w:val="20"/>
                <w:sz w:val="21"/>
                <w:szCs w:val="21"/>
              </w:rPr>
            </w:pPr>
            <w:r w:rsidRPr="005C2D25">
              <w:rPr>
                <w:rFonts w:hint="eastAsia"/>
                <w:spacing w:val="20"/>
                <w:sz w:val="21"/>
                <w:szCs w:val="21"/>
              </w:rPr>
              <w:t>(3) 주요 테스트(또는 검증) 상황분석</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(4) 표준이 특허와 관련한 경우에는 지적재산권에 대한 명확한 설명</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(5) 산업화 상황, 보급 응용에 대한 논증</w:t>
            </w:r>
            <w:r w:rsidRPr="00504FED">
              <w:rPr>
                <w:rFonts w:hint="eastAsia"/>
                <w:sz w:val="21"/>
                <w:szCs w:val="21"/>
              </w:rPr>
              <w:lastRenderedPageBreak/>
              <w:t>과 예기 경제적 효과 등 상황</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(6) 국제표준과 국외 선진표준을 수용한 상황, 국제 또는 국외 동 유형 표준과의 수준대비 분석 상황, 국내외 관건적 지표의 대비분석 또는 국외 샘플을 검증한 관련 데이터 대비상황 </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(7) 현행 관련 법률, 법규, 규정제도 및 관련 강제성 표준과의 조율 상황</w:t>
            </w:r>
          </w:p>
          <w:p w:rsidR="00461D4E" w:rsidRPr="005C2D25" w:rsidRDefault="00461D4E" w:rsidP="005C2D25">
            <w:pPr>
              <w:pStyle w:val="a6"/>
              <w:wordWrap w:val="0"/>
              <w:autoSpaceDN w:val="0"/>
              <w:spacing w:line="290" w:lineRule="atLeast"/>
              <w:ind w:firstLineChars="200" w:firstLine="476"/>
              <w:rPr>
                <w:rFonts w:hint="eastAsia"/>
                <w:spacing w:val="14"/>
                <w:sz w:val="21"/>
                <w:szCs w:val="21"/>
              </w:rPr>
            </w:pPr>
            <w:r w:rsidRPr="005C2D25">
              <w:rPr>
                <w:rFonts w:hint="eastAsia"/>
                <w:spacing w:val="14"/>
                <w:sz w:val="21"/>
                <w:szCs w:val="21"/>
              </w:rPr>
              <w:t>(8) 중대한 의견분기 처리경과와 의거</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(9) 표준성격의 건의에 대한 설명</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(10) 표준 관철요구와 조치에 대한 건의(조직상의 조치 기술조치, 이행방법, 실시일자 등)</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(11) 현행 관련표준의 폐지건의</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(12) 설명이 필요한 기타 사항.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제14조 </w:t>
            </w:r>
            <w:r w:rsidRPr="00504FED">
              <w:rPr>
                <w:rFonts w:hint="eastAsia"/>
                <w:sz w:val="21"/>
                <w:szCs w:val="21"/>
              </w:rPr>
              <w:t xml:space="preserve">표준 기안이 완료되면 표준화 기술위원회에서 표준초안과 초안의 작성설명에 대한 각 측의 의견을 널리 수렴하고 관련 간행물과 사이트에 공시해야 한다. </w:t>
            </w:r>
          </w:p>
          <w:p w:rsidR="00461D4E" w:rsidRPr="005C2D25" w:rsidRDefault="00461D4E" w:rsidP="005C2D25">
            <w:pPr>
              <w:pStyle w:val="a6"/>
              <w:wordWrap w:val="0"/>
              <w:autoSpaceDN w:val="0"/>
              <w:spacing w:line="290" w:lineRule="atLeast"/>
              <w:ind w:firstLineChars="200" w:firstLine="396"/>
              <w:rPr>
                <w:rFonts w:hint="eastAsia"/>
                <w:spacing w:val="-4"/>
                <w:sz w:val="21"/>
                <w:szCs w:val="21"/>
              </w:rPr>
            </w:pPr>
            <w:r w:rsidRPr="005C2D25">
              <w:rPr>
                <w:rFonts w:hint="eastAsia"/>
                <w:b/>
                <w:bCs/>
                <w:spacing w:val="-4"/>
                <w:sz w:val="21"/>
                <w:szCs w:val="21"/>
              </w:rPr>
              <w:t xml:space="preserve">제15조 </w:t>
            </w:r>
            <w:r w:rsidRPr="005C2D25">
              <w:rPr>
                <w:rFonts w:hint="eastAsia"/>
                <w:spacing w:val="-4"/>
                <w:sz w:val="21"/>
                <w:szCs w:val="21"/>
              </w:rPr>
              <w:t xml:space="preserve">의견청구를 받은 단위와 개인은 30개 </w:t>
            </w:r>
            <w:proofErr w:type="spellStart"/>
            <w:r w:rsidRPr="005C2D25">
              <w:rPr>
                <w:rFonts w:hint="eastAsia"/>
                <w:spacing w:val="-4"/>
                <w:sz w:val="21"/>
                <w:szCs w:val="21"/>
              </w:rPr>
              <w:t>근무일내에</w:t>
            </w:r>
            <w:proofErr w:type="spellEnd"/>
            <w:r w:rsidRPr="005C2D25">
              <w:rPr>
                <w:rFonts w:hint="eastAsia"/>
                <w:spacing w:val="-4"/>
                <w:sz w:val="21"/>
                <w:szCs w:val="21"/>
              </w:rPr>
              <w:t xml:space="preserve"> 서면의견을 제출해야 한다. 중대한 의견은 이론근거나 논증자료를 첨부해야 한다. 규정기간을 경과하여도 서면의견을 제출하지 않는 경우에는 이의가 없는 것으로 간주한다. </w:t>
            </w:r>
          </w:p>
          <w:p w:rsidR="00461D4E" w:rsidRPr="005C2D25" w:rsidRDefault="00461D4E" w:rsidP="005C2D25">
            <w:pPr>
              <w:pStyle w:val="a6"/>
              <w:wordWrap w:val="0"/>
              <w:autoSpaceDN w:val="0"/>
              <w:spacing w:line="290" w:lineRule="atLeast"/>
              <w:ind w:firstLineChars="200" w:firstLine="404"/>
              <w:rPr>
                <w:rFonts w:hint="eastAsia"/>
                <w:spacing w:val="-4"/>
                <w:sz w:val="21"/>
                <w:szCs w:val="21"/>
              </w:rPr>
            </w:pPr>
            <w:r w:rsidRPr="005C2D25">
              <w:rPr>
                <w:rFonts w:hint="eastAsia"/>
                <w:spacing w:val="-4"/>
                <w:sz w:val="21"/>
                <w:szCs w:val="21"/>
              </w:rPr>
              <w:t xml:space="preserve">표준제정 </w:t>
            </w:r>
            <w:proofErr w:type="spellStart"/>
            <w:r w:rsidRPr="005C2D25">
              <w:rPr>
                <w:rFonts w:hint="eastAsia"/>
                <w:spacing w:val="-4"/>
                <w:sz w:val="21"/>
                <w:szCs w:val="21"/>
              </w:rPr>
              <w:t>작업팀에서는</w:t>
            </w:r>
            <w:proofErr w:type="spellEnd"/>
            <w:r w:rsidRPr="005C2D25">
              <w:rPr>
                <w:rFonts w:hint="eastAsia"/>
                <w:spacing w:val="-4"/>
                <w:sz w:val="21"/>
                <w:szCs w:val="21"/>
              </w:rPr>
              <w:t xml:space="preserve"> 제출된 의견을 신중하게 처리하고《업계표준 의견청구 종합처리서》(별첨 리스트4 참조)를 작성하여 수렴하지 않은 의견에 대해서는 확실한 이유를 제출해야 한다. </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청구한 의견에 따라 수정한 초고의 기술내용에 보다 큰 개변이 있는 경우에는 재차 의견을 청구해야 한다.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제16조 </w:t>
            </w:r>
            <w:r w:rsidRPr="00504FED">
              <w:rPr>
                <w:rFonts w:hint="eastAsia"/>
                <w:sz w:val="21"/>
                <w:szCs w:val="21"/>
              </w:rPr>
              <w:t xml:space="preserve">표준제정 </w:t>
            </w:r>
            <w:proofErr w:type="spellStart"/>
            <w:r w:rsidRPr="00504FED">
              <w:rPr>
                <w:rFonts w:hint="eastAsia"/>
                <w:sz w:val="21"/>
                <w:szCs w:val="21"/>
              </w:rPr>
              <w:t>작업팀에서</w:t>
            </w:r>
            <w:proofErr w:type="spellEnd"/>
            <w:r w:rsidRPr="00504FED">
              <w:rPr>
                <w:rFonts w:hint="eastAsia"/>
                <w:sz w:val="21"/>
                <w:szCs w:val="21"/>
              </w:rPr>
              <w:t xml:space="preserve"> 의견을 광범위하게 청구하고 제출된 의견을 신중하게 처리한 기초에서 심사에 상정할 표준원고를 작성하여 표준화 기술위원회에 제출해야 한다. </w:t>
            </w:r>
          </w:p>
          <w:p w:rsidR="00461D4E" w:rsidRPr="005C2D25" w:rsidRDefault="00461D4E" w:rsidP="005C2D25">
            <w:pPr>
              <w:pStyle w:val="a6"/>
              <w:wordWrap w:val="0"/>
              <w:autoSpaceDN w:val="0"/>
              <w:spacing w:line="290" w:lineRule="atLeast"/>
              <w:ind w:firstLineChars="200" w:firstLine="404"/>
              <w:rPr>
                <w:rFonts w:hint="eastAsia"/>
                <w:spacing w:val="-2"/>
                <w:sz w:val="21"/>
                <w:szCs w:val="21"/>
              </w:rPr>
            </w:pPr>
            <w:r w:rsidRPr="005C2D25">
              <w:rPr>
                <w:rFonts w:hint="eastAsia"/>
                <w:b/>
                <w:bCs/>
                <w:spacing w:val="-2"/>
                <w:sz w:val="21"/>
                <w:szCs w:val="21"/>
              </w:rPr>
              <w:t xml:space="preserve">제17조 </w:t>
            </w:r>
            <w:r w:rsidRPr="005C2D25">
              <w:rPr>
                <w:rFonts w:hint="eastAsia"/>
                <w:spacing w:val="-2"/>
                <w:sz w:val="21"/>
                <w:szCs w:val="21"/>
              </w:rPr>
              <w:t xml:space="preserve">국제표준과 동등하거나 동등한 효과의 표준을 채용하는 업계표준이나 현행 업계표준을 수정한 사항은 정상적인 업계표준 제정절차를 집행하는 기초에서 기안단계를 생략하거나 기안단계와 의견청구단계를 생략할 수 있다. </w:t>
            </w:r>
          </w:p>
          <w:p w:rsidR="005C2D25" w:rsidRDefault="005C2D25" w:rsidP="005C2D25">
            <w:pPr>
              <w:pStyle w:val="a6"/>
              <w:wordWrap w:val="0"/>
              <w:autoSpaceDN w:val="0"/>
              <w:spacing w:line="290" w:lineRule="atLeast"/>
              <w:ind w:firstLineChars="200" w:firstLine="412"/>
              <w:jc w:val="center"/>
              <w:rPr>
                <w:rFonts w:hint="eastAsia"/>
                <w:b/>
                <w:bCs/>
                <w:sz w:val="21"/>
                <w:szCs w:val="21"/>
              </w:rPr>
            </w:pPr>
          </w:p>
          <w:p w:rsidR="00461D4E" w:rsidRPr="00504FED" w:rsidRDefault="00461D4E" w:rsidP="005C2D25">
            <w:pPr>
              <w:pStyle w:val="a6"/>
              <w:wordWrap w:val="0"/>
              <w:autoSpaceDN w:val="0"/>
              <w:spacing w:line="290" w:lineRule="atLeast"/>
              <w:ind w:firstLineChars="200" w:firstLine="412"/>
              <w:jc w:val="center"/>
              <w:rPr>
                <w:rFonts w:hint="eastAsia"/>
                <w:sz w:val="21"/>
                <w:szCs w:val="21"/>
              </w:rPr>
            </w:pPr>
            <w:r w:rsidRPr="00504FED">
              <w:rPr>
                <w:rFonts w:hint="eastAsia"/>
                <w:b/>
                <w:bCs/>
                <w:sz w:val="21"/>
                <w:szCs w:val="21"/>
              </w:rPr>
              <w:t>제4장 표준 심사</w:t>
            </w:r>
          </w:p>
          <w:p w:rsidR="00461D4E" w:rsidRPr="005C2D25" w:rsidRDefault="00461D4E" w:rsidP="005C2D25">
            <w:pPr>
              <w:pStyle w:val="a6"/>
              <w:wordWrap w:val="0"/>
              <w:autoSpaceDN w:val="0"/>
              <w:spacing w:line="290" w:lineRule="atLeast"/>
              <w:ind w:firstLineChars="200" w:firstLine="396"/>
              <w:rPr>
                <w:rFonts w:hint="eastAsia"/>
                <w:spacing w:val="-4"/>
                <w:sz w:val="21"/>
                <w:szCs w:val="21"/>
              </w:rPr>
            </w:pPr>
            <w:r w:rsidRPr="005C2D25">
              <w:rPr>
                <w:rFonts w:hint="eastAsia"/>
                <w:b/>
                <w:bCs/>
                <w:spacing w:val="-4"/>
                <w:sz w:val="21"/>
                <w:szCs w:val="21"/>
              </w:rPr>
              <w:t xml:space="preserve">제18조 </w:t>
            </w:r>
            <w:r w:rsidRPr="005C2D25">
              <w:rPr>
                <w:rFonts w:hint="eastAsia"/>
                <w:spacing w:val="-4"/>
                <w:sz w:val="21"/>
                <w:szCs w:val="21"/>
              </w:rPr>
              <w:t xml:space="preserve">표준화 기술위원회에서 제출된 표준초안에 대한 심사를 책임지고 그가 심사한 표준초안의 기술내용에 대한 질적 책임을 부담한다.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lastRenderedPageBreak/>
              <w:t xml:space="preserve">제19조 </w:t>
            </w:r>
            <w:r w:rsidRPr="00504FED">
              <w:rPr>
                <w:rFonts w:hint="eastAsia"/>
                <w:sz w:val="21"/>
                <w:szCs w:val="21"/>
              </w:rPr>
              <w:t xml:space="preserve">표준화 조직의 표준 심사 시에 표준화 기술위원회 사무처에서는 심사일 10개 근무일 전에 회의통지서, 심사용 표준초안, 표준초안 작성설명서, 표준초안에 대한 의견 종합처리서 등 자료를 표준화 기술위원회 위원 전원에게 제출해야 한다. 표준 심사에서는 반드시 위원 전원의 3/4(3/4 포함)이상이 찬동해야 통과한다.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제20조 </w:t>
            </w:r>
            <w:r w:rsidRPr="00504FED">
              <w:rPr>
                <w:rFonts w:hint="eastAsia"/>
                <w:sz w:val="21"/>
                <w:szCs w:val="21"/>
              </w:rPr>
              <w:t>표준 심사의 형식에는 회의심사와 통신심사 형식을 포함한다. 강제성 표준은 반드시 회의심사형식을 취해야 한다.</w:t>
            </w:r>
          </w:p>
          <w:p w:rsidR="00461D4E" w:rsidRPr="00596426" w:rsidRDefault="00461D4E" w:rsidP="00596426">
            <w:pPr>
              <w:pStyle w:val="a6"/>
              <w:wordWrap w:val="0"/>
              <w:autoSpaceDN w:val="0"/>
              <w:spacing w:line="290" w:lineRule="atLeast"/>
              <w:ind w:firstLineChars="200" w:firstLine="412"/>
              <w:rPr>
                <w:rFonts w:hint="eastAsia"/>
                <w:spacing w:val="-2"/>
                <w:sz w:val="21"/>
                <w:szCs w:val="21"/>
              </w:rPr>
            </w:pPr>
            <w:r w:rsidRPr="00596426">
              <w:rPr>
                <w:rFonts w:hint="eastAsia"/>
                <w:spacing w:val="-2"/>
                <w:sz w:val="21"/>
                <w:szCs w:val="21"/>
              </w:rPr>
              <w:t xml:space="preserve">회의심사 시에는 심사 주최단위에서 회의기록요지를 작성하고 회의 출석자명부를 첨부해야 한다. 회의기록요지는 이 세칙 제13조 제(2)호 내지 제(11)호의 심사결론을 포함한 회의실황을 진실하게 기록해야 한다. 통신심사 시에는 심사주최단위에서 통신심사의견을 정리하여《업계표준 심사초안 심사결론》(별첨 리스트5 참조)을 작성하고《업계표준 심사초안 통신심사서》(별첨 리스트6 참조)를 첨부해야 한다. </w:t>
            </w:r>
          </w:p>
          <w:p w:rsidR="00461D4E" w:rsidRDefault="00461D4E" w:rsidP="00596426">
            <w:pPr>
              <w:pStyle w:val="a6"/>
              <w:wordWrap w:val="0"/>
              <w:autoSpaceDN w:val="0"/>
              <w:spacing w:line="290" w:lineRule="atLeast"/>
              <w:ind w:firstLineChars="200" w:firstLine="436"/>
              <w:rPr>
                <w:rFonts w:hint="eastAsia"/>
                <w:spacing w:val="6"/>
                <w:sz w:val="21"/>
                <w:szCs w:val="21"/>
              </w:rPr>
            </w:pPr>
            <w:r w:rsidRPr="00596426">
              <w:rPr>
                <w:rFonts w:hint="eastAsia"/>
                <w:b/>
                <w:bCs/>
                <w:spacing w:val="6"/>
                <w:sz w:val="21"/>
                <w:szCs w:val="21"/>
              </w:rPr>
              <w:t xml:space="preserve">제21조 </w:t>
            </w:r>
            <w:r w:rsidRPr="00596426">
              <w:rPr>
                <w:rFonts w:hint="eastAsia"/>
                <w:spacing w:val="6"/>
                <w:sz w:val="21"/>
                <w:szCs w:val="21"/>
              </w:rPr>
              <w:t xml:space="preserve">표준 제정계획, 수정계획 집행과정에서 표준사항을 조정해야 하는 경우 표준 기안단위나 기술조직에서 부 위임기구에 신청해야 하며《업계 표준사항 계획 조정신청서》(별첨 리스트3 참조)를 작성하여 부 위임기구를 통해 소비품사에 제출하고 소비품사에서 심사하여 통과한 후 과학기술사에 제출하여 인가를 받아야 한다. 과학기술사의 인가를 받지 않은 표준계획은 원 계획대로 집행해야 한다. </w:t>
            </w:r>
          </w:p>
          <w:p w:rsidR="00596426" w:rsidRPr="00596426" w:rsidRDefault="00596426" w:rsidP="00596426">
            <w:pPr>
              <w:pStyle w:val="a6"/>
              <w:wordWrap w:val="0"/>
              <w:autoSpaceDN w:val="0"/>
              <w:spacing w:line="290" w:lineRule="atLeast"/>
              <w:ind w:firstLineChars="200" w:firstLine="444"/>
              <w:rPr>
                <w:rFonts w:hint="eastAsia"/>
                <w:spacing w:val="6"/>
                <w:sz w:val="21"/>
                <w:szCs w:val="21"/>
              </w:rPr>
            </w:pPr>
          </w:p>
          <w:p w:rsidR="00461D4E" w:rsidRPr="00504FED" w:rsidRDefault="00461D4E" w:rsidP="00596426">
            <w:pPr>
              <w:pStyle w:val="a6"/>
              <w:wordWrap w:val="0"/>
              <w:autoSpaceDN w:val="0"/>
              <w:spacing w:line="290" w:lineRule="atLeast"/>
              <w:jc w:val="center"/>
              <w:rPr>
                <w:rFonts w:hint="eastAsia"/>
                <w:sz w:val="21"/>
                <w:szCs w:val="21"/>
              </w:rPr>
            </w:pPr>
            <w:r w:rsidRPr="00504FED">
              <w:rPr>
                <w:rFonts w:hint="eastAsia"/>
                <w:b/>
                <w:bCs/>
                <w:sz w:val="21"/>
                <w:szCs w:val="21"/>
              </w:rPr>
              <w:t>제5장 표준 인가</w:t>
            </w:r>
          </w:p>
          <w:p w:rsidR="00461D4E" w:rsidRPr="00596426" w:rsidRDefault="00461D4E" w:rsidP="00596426">
            <w:pPr>
              <w:pStyle w:val="a6"/>
              <w:wordWrap w:val="0"/>
              <w:autoSpaceDN w:val="0"/>
              <w:spacing w:line="290" w:lineRule="atLeast"/>
              <w:ind w:firstLineChars="200" w:firstLine="396"/>
              <w:rPr>
                <w:rFonts w:hint="eastAsia"/>
                <w:spacing w:val="-4"/>
                <w:sz w:val="21"/>
                <w:szCs w:val="21"/>
              </w:rPr>
            </w:pPr>
            <w:r w:rsidRPr="00596426">
              <w:rPr>
                <w:rFonts w:hint="eastAsia"/>
                <w:b/>
                <w:bCs/>
                <w:spacing w:val="-4"/>
                <w:sz w:val="21"/>
                <w:szCs w:val="21"/>
              </w:rPr>
              <w:t xml:space="preserve">제22조 </w:t>
            </w:r>
            <w:r w:rsidRPr="00596426">
              <w:rPr>
                <w:rFonts w:hint="eastAsia"/>
                <w:spacing w:val="-4"/>
                <w:sz w:val="21"/>
                <w:szCs w:val="21"/>
              </w:rPr>
              <w:t>표준 심사초안이 심사에 통과되면 표준 기안단위에서 정리한 표준원고와 작성설명서, 관련 별첨서류</w:t>
            </w:r>
            <w:proofErr w:type="gramStart"/>
            <w:r w:rsidRPr="00596426">
              <w:rPr>
                <w:rFonts w:hint="eastAsia"/>
                <w:spacing w:val="-4"/>
                <w:sz w:val="21"/>
                <w:szCs w:val="21"/>
              </w:rPr>
              <w:t>,《</w:t>
            </w:r>
            <w:proofErr w:type="gramEnd"/>
            <w:r w:rsidRPr="00596426">
              <w:rPr>
                <w:rFonts w:hint="eastAsia"/>
                <w:spacing w:val="-4"/>
                <w:sz w:val="21"/>
                <w:szCs w:val="21"/>
              </w:rPr>
              <w:t xml:space="preserve">업계표준 신고서》(별첨 리스트7 참조)를 표준화 기술위원회에 보고하여 표준화 기술위원회의 심사를 받은 다음 부 위임기구에 제출한다. 제출하는 서류는 다음과 같다. </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(1) 신고서한</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(2) 표준 신청서</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(3) 신고 업계 표준사항 총괄서(별첨 리스트8 참조)</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(4) 인가신청에 회부하는 표준원고(전자판 포함)</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(5) 표준 작성설명서. 산업발전에 대한 역할, 국제표준(국외 선진표준)과의 대비상황, 표</w:t>
            </w:r>
            <w:r w:rsidRPr="00504FED">
              <w:rPr>
                <w:rFonts w:hint="eastAsia"/>
                <w:sz w:val="21"/>
                <w:szCs w:val="21"/>
              </w:rPr>
              <w:lastRenderedPageBreak/>
              <w:t>준시스템에서의 위치와 관련 표준들과의 관련성, 특허관련 상황을 상세히 설명해야 하며 특허와 관련한 표준사항이 있는 경우에는 모든 특허권 소유자의 특허 출원성명과 특허 공개성명</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(6) 표준에 대한 의견 종합처리서</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(7) 표준 심사회의 기록요지 또는《업계포준 통신심사결론서》및《업계포준 통신심사서》</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(8) 채용한 국제표준이나 국외 선진표준의 원문</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(9) 강제성 표준인 경우에는 강제성 업계표준 통고서(별첨 리스트9 참조)</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(10) 다종 업계, 다종 분야에 관련한 표준사항인 경우 부 위임기구에서 인가에 상정하기 전에 주동적으로 관련 측의 의견을 수렴하는 동시에 상정하는 자료에서 설명을 해야 한다. </w:t>
            </w:r>
          </w:p>
          <w:p w:rsidR="00461D4E"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제23조 </w:t>
            </w:r>
            <w:r w:rsidRPr="00504FED">
              <w:rPr>
                <w:rFonts w:hint="eastAsia"/>
                <w:sz w:val="21"/>
                <w:szCs w:val="21"/>
              </w:rPr>
              <w:t xml:space="preserve">부 위임기구에서 인가신청을 받은 표준초안과 관련 별첨서류를 심사하고 규정에 따라 업계표준의 일련번호를 달아서 상정한 설명서와 함께 공식공문 형식으로 소비품사에 보고하고 소비품사에서 업계표준 원고와 관련 자료를 심사해서 기술사에 이송한다. </w:t>
            </w:r>
          </w:p>
          <w:p w:rsidR="00596426" w:rsidRPr="00504FED" w:rsidRDefault="00596426" w:rsidP="00596426">
            <w:pPr>
              <w:pStyle w:val="a6"/>
              <w:wordWrap w:val="0"/>
              <w:autoSpaceDN w:val="0"/>
              <w:spacing w:line="290" w:lineRule="atLeast"/>
              <w:ind w:firstLineChars="200" w:firstLine="420"/>
              <w:rPr>
                <w:rFonts w:hint="eastAsia"/>
                <w:sz w:val="21"/>
                <w:szCs w:val="21"/>
              </w:rPr>
            </w:pPr>
          </w:p>
          <w:p w:rsidR="00461D4E" w:rsidRPr="00504FED" w:rsidRDefault="00461D4E" w:rsidP="00596426">
            <w:pPr>
              <w:pStyle w:val="a6"/>
              <w:wordWrap w:val="0"/>
              <w:autoSpaceDN w:val="0"/>
              <w:spacing w:line="290" w:lineRule="atLeast"/>
              <w:jc w:val="center"/>
              <w:rPr>
                <w:rFonts w:hint="eastAsia"/>
                <w:sz w:val="21"/>
                <w:szCs w:val="21"/>
              </w:rPr>
            </w:pPr>
            <w:r w:rsidRPr="00504FED">
              <w:rPr>
                <w:rFonts w:hint="eastAsia"/>
                <w:b/>
                <w:bCs/>
                <w:sz w:val="21"/>
                <w:szCs w:val="21"/>
              </w:rPr>
              <w:t>제6장 표준의 인가와 반포, 출판</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제24조 </w:t>
            </w:r>
            <w:r w:rsidRPr="00504FED">
              <w:rPr>
                <w:rFonts w:hint="eastAsia"/>
                <w:sz w:val="21"/>
                <w:szCs w:val="21"/>
              </w:rPr>
              <w:t xml:space="preserve">업계표준을 부 지도층에서 인가하면 부의 명의로 공시한다.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제25조 </w:t>
            </w:r>
            <w:r w:rsidRPr="00504FED">
              <w:rPr>
                <w:rFonts w:hint="eastAsia"/>
                <w:sz w:val="21"/>
                <w:szCs w:val="21"/>
              </w:rPr>
              <w:t xml:space="preserve">업계표준이 인가를 받으면 부 위임기구에서 국가 표준화 관련부서의 규정에 따라 비치한다. </w:t>
            </w:r>
          </w:p>
          <w:p w:rsidR="00461D4E"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제26조 </w:t>
            </w:r>
            <w:r w:rsidRPr="00504FED">
              <w:rPr>
                <w:rFonts w:hint="eastAsia"/>
                <w:sz w:val="21"/>
                <w:szCs w:val="21"/>
              </w:rPr>
              <w:t xml:space="preserve">업계표준의 서면 본은 관련 출판기구에서 출판한다. 업계표준이 출판된 후 관련출판기구나 부 위임기구에서 즉시 표준의 서면 본을 기술사와 소비품사에 각각 2부씩 </w:t>
            </w:r>
            <w:proofErr w:type="spellStart"/>
            <w:r w:rsidRPr="00504FED">
              <w:rPr>
                <w:rFonts w:hint="eastAsia"/>
                <w:sz w:val="21"/>
                <w:szCs w:val="21"/>
              </w:rPr>
              <w:t>증송해야</w:t>
            </w:r>
            <w:proofErr w:type="spellEnd"/>
            <w:r w:rsidRPr="00504FED">
              <w:rPr>
                <w:rFonts w:hint="eastAsia"/>
                <w:sz w:val="21"/>
                <w:szCs w:val="21"/>
              </w:rPr>
              <w:t xml:space="preserve"> 한다. </w:t>
            </w:r>
          </w:p>
          <w:p w:rsidR="00596426" w:rsidRPr="00504FED" w:rsidRDefault="00596426" w:rsidP="00596426">
            <w:pPr>
              <w:pStyle w:val="a6"/>
              <w:wordWrap w:val="0"/>
              <w:autoSpaceDN w:val="0"/>
              <w:spacing w:line="290" w:lineRule="atLeast"/>
              <w:ind w:firstLineChars="200" w:firstLine="420"/>
              <w:rPr>
                <w:rFonts w:hint="eastAsia"/>
                <w:sz w:val="21"/>
                <w:szCs w:val="21"/>
              </w:rPr>
            </w:pPr>
          </w:p>
          <w:p w:rsidR="00461D4E" w:rsidRPr="00504FED" w:rsidRDefault="00461D4E" w:rsidP="00596426">
            <w:pPr>
              <w:pStyle w:val="a6"/>
              <w:wordWrap w:val="0"/>
              <w:autoSpaceDN w:val="0"/>
              <w:spacing w:line="290" w:lineRule="atLeast"/>
              <w:jc w:val="center"/>
              <w:rPr>
                <w:rFonts w:hint="eastAsia"/>
                <w:sz w:val="21"/>
                <w:szCs w:val="21"/>
              </w:rPr>
            </w:pPr>
            <w:r w:rsidRPr="00504FED">
              <w:rPr>
                <w:rFonts w:hint="eastAsia"/>
                <w:b/>
                <w:bCs/>
                <w:sz w:val="21"/>
                <w:szCs w:val="21"/>
              </w:rPr>
              <w:t>제7장 표준 재심</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제27조 </w:t>
            </w:r>
            <w:r w:rsidRPr="00504FED">
              <w:rPr>
                <w:rFonts w:hint="eastAsia"/>
                <w:sz w:val="21"/>
                <w:szCs w:val="21"/>
              </w:rPr>
              <w:t xml:space="preserve">표준을 실시한 후 과학기술의 발전과 경제건설의 수요에 따라 적시에 재심건의를 제출하고 부 위임기구에서 관련 표준화 기술위원회를 동원하여 정기적으로 재심해야 한다. 재심주기는 5년을 초과하지 말아야 한다.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제28조 </w:t>
            </w:r>
            <w:r w:rsidRPr="00504FED">
              <w:rPr>
                <w:rFonts w:hint="eastAsia"/>
                <w:sz w:val="21"/>
                <w:szCs w:val="21"/>
              </w:rPr>
              <w:t xml:space="preserve">재심은 회의 심사형태나 통신심사 형태를 취할 수 있다. 표준재심의 절차와 요구는 이 세칙 제4장의 규정에 따른다.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제29조 </w:t>
            </w:r>
            <w:r w:rsidRPr="00504FED">
              <w:rPr>
                <w:rFonts w:hint="eastAsia"/>
                <w:sz w:val="21"/>
                <w:szCs w:val="21"/>
              </w:rPr>
              <w:t xml:space="preserve">표준 재심결과는 </w:t>
            </w:r>
            <w:proofErr w:type="spellStart"/>
            <w:r w:rsidRPr="00504FED">
              <w:rPr>
                <w:rFonts w:hint="eastAsia"/>
                <w:sz w:val="21"/>
                <w:szCs w:val="21"/>
              </w:rPr>
              <w:t>계속유효</w:t>
            </w:r>
            <w:proofErr w:type="spellEnd"/>
            <w:r w:rsidRPr="00504FED">
              <w:rPr>
                <w:rFonts w:hint="eastAsia"/>
                <w:sz w:val="21"/>
                <w:szCs w:val="21"/>
              </w:rPr>
              <w:t xml:space="preserve">, 수정, </w:t>
            </w:r>
            <w:r w:rsidRPr="00504FED">
              <w:rPr>
                <w:rFonts w:hint="eastAsia"/>
                <w:sz w:val="21"/>
                <w:szCs w:val="21"/>
              </w:rPr>
              <w:lastRenderedPageBreak/>
              <w:t xml:space="preserve">폐지 3종 상황이 있다. 재심에서는 표준의 매 사항마다《업계표준 재심의견서》(별첨 리스트10 참조)를 작성해야 한다. </w:t>
            </w:r>
          </w:p>
          <w:p w:rsidR="00461D4E" w:rsidRPr="00596426" w:rsidRDefault="00461D4E" w:rsidP="00596426">
            <w:pPr>
              <w:pStyle w:val="a6"/>
              <w:wordWrap w:val="0"/>
              <w:autoSpaceDN w:val="0"/>
              <w:spacing w:line="290" w:lineRule="atLeast"/>
              <w:ind w:firstLineChars="200" w:firstLine="428"/>
              <w:rPr>
                <w:rFonts w:hint="eastAsia"/>
                <w:spacing w:val="4"/>
                <w:sz w:val="21"/>
                <w:szCs w:val="21"/>
              </w:rPr>
            </w:pPr>
            <w:r w:rsidRPr="00596426">
              <w:rPr>
                <w:rFonts w:hint="eastAsia"/>
                <w:b/>
                <w:bCs/>
                <w:spacing w:val="4"/>
                <w:sz w:val="21"/>
                <w:szCs w:val="21"/>
              </w:rPr>
              <w:t xml:space="preserve">제30조 </w:t>
            </w:r>
            <w:r w:rsidRPr="00596426">
              <w:rPr>
                <w:rFonts w:hint="eastAsia"/>
                <w:spacing w:val="4"/>
                <w:sz w:val="21"/>
                <w:szCs w:val="21"/>
              </w:rPr>
              <w:t xml:space="preserve">표준화 기술위원회에서는 재심 후 재심보고서(내용에는 재심 상황요지, 재심절차, 처리의견, 재심결론 등을 포합해야 한다)를 제시하고《업계표준 재심 후 </w:t>
            </w:r>
            <w:proofErr w:type="spellStart"/>
            <w:r w:rsidRPr="00596426">
              <w:rPr>
                <w:rFonts w:hint="eastAsia"/>
                <w:spacing w:val="4"/>
                <w:sz w:val="21"/>
                <w:szCs w:val="21"/>
              </w:rPr>
              <w:t>계속유효</w:t>
            </w:r>
            <w:proofErr w:type="spellEnd"/>
            <w:r w:rsidRPr="00596426">
              <w:rPr>
                <w:rFonts w:hint="eastAsia"/>
                <w:spacing w:val="4"/>
                <w:sz w:val="21"/>
                <w:szCs w:val="21"/>
              </w:rPr>
              <w:t xml:space="preserve">, 수정, 폐지 종합리스트》(별첨 리스트11, 12, 13 참조)를 작성하는 동시에 표준 재심서류를 부 위임기구에서 종합하여 소비품사에 보고해야 한다. </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1. 상정서한</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2. 표준 재심보고서</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3. 표준 재심사항 종합 리스트</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4. 표준 재심의견서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제31조 </w:t>
            </w:r>
            <w:r w:rsidRPr="00504FED">
              <w:rPr>
                <w:rFonts w:hint="eastAsia"/>
                <w:sz w:val="21"/>
                <w:szCs w:val="21"/>
              </w:rPr>
              <w:t xml:space="preserve">소비품사에서 재심자료를 심사, 조율, 종합하여 과학기술사에 보고한다. </w:t>
            </w:r>
          </w:p>
          <w:p w:rsidR="00461D4E" w:rsidRPr="00596426" w:rsidRDefault="00461D4E" w:rsidP="00596426">
            <w:pPr>
              <w:pStyle w:val="a6"/>
              <w:wordWrap w:val="0"/>
              <w:autoSpaceDN w:val="0"/>
              <w:spacing w:line="290" w:lineRule="atLeast"/>
              <w:ind w:firstLineChars="200" w:firstLine="396"/>
              <w:rPr>
                <w:rFonts w:hint="eastAsia"/>
                <w:spacing w:val="-4"/>
                <w:sz w:val="21"/>
                <w:szCs w:val="21"/>
              </w:rPr>
            </w:pPr>
            <w:r w:rsidRPr="00596426">
              <w:rPr>
                <w:rFonts w:hint="eastAsia"/>
                <w:b/>
                <w:bCs/>
                <w:spacing w:val="-4"/>
                <w:sz w:val="21"/>
                <w:szCs w:val="21"/>
              </w:rPr>
              <w:t xml:space="preserve">제32조 </w:t>
            </w:r>
            <w:r w:rsidRPr="00596426">
              <w:rPr>
                <w:rFonts w:hint="eastAsia"/>
                <w:spacing w:val="-4"/>
                <w:sz w:val="21"/>
                <w:szCs w:val="21"/>
              </w:rPr>
              <w:t xml:space="preserve">부 위임기구에서는 매년 3월 31일 전에 소비품사에 업계표준 재심계획 건의서를 제출하고 소비품사에서는 이를 종합하여 과학기술사에 넘겨 업계표준 재심계획을 하달하게 한다. </w:t>
            </w:r>
          </w:p>
          <w:p w:rsidR="00596426" w:rsidRDefault="00596426" w:rsidP="005C2D25">
            <w:pPr>
              <w:pStyle w:val="a6"/>
              <w:wordWrap w:val="0"/>
              <w:autoSpaceDN w:val="0"/>
              <w:spacing w:line="290" w:lineRule="atLeast"/>
              <w:ind w:firstLineChars="200" w:firstLine="412"/>
              <w:jc w:val="center"/>
              <w:rPr>
                <w:rFonts w:hint="eastAsia"/>
                <w:b/>
                <w:bCs/>
                <w:sz w:val="21"/>
                <w:szCs w:val="21"/>
              </w:rPr>
            </w:pPr>
          </w:p>
          <w:p w:rsidR="00461D4E" w:rsidRPr="00504FED" w:rsidRDefault="00461D4E" w:rsidP="00596426">
            <w:pPr>
              <w:pStyle w:val="a6"/>
              <w:wordWrap w:val="0"/>
              <w:autoSpaceDN w:val="0"/>
              <w:spacing w:line="290" w:lineRule="atLeast"/>
              <w:jc w:val="center"/>
              <w:rPr>
                <w:rFonts w:hint="eastAsia"/>
                <w:sz w:val="21"/>
                <w:szCs w:val="21"/>
              </w:rPr>
            </w:pPr>
            <w:r w:rsidRPr="00504FED">
              <w:rPr>
                <w:rFonts w:hint="eastAsia"/>
                <w:b/>
                <w:bCs/>
                <w:sz w:val="21"/>
                <w:szCs w:val="21"/>
              </w:rPr>
              <w:t>제8장 표준의 개정, 수정</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제33조 </w:t>
            </w:r>
            <w:r w:rsidRPr="00504FED">
              <w:rPr>
                <w:rFonts w:hint="eastAsia"/>
                <w:sz w:val="21"/>
                <w:szCs w:val="21"/>
              </w:rPr>
              <w:t xml:space="preserve">표준 집행과정에 수정할 필요성을 발견한 경우 표준 제정절차에 따라 연도계획에 설정하여 수정하도록 한다.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제34조 </w:t>
            </w:r>
            <w:r w:rsidRPr="00504FED">
              <w:rPr>
                <w:rFonts w:hint="eastAsia"/>
                <w:sz w:val="21"/>
                <w:szCs w:val="21"/>
              </w:rPr>
              <w:t xml:space="preserve">표준의 기술내용이 완벽하지 못하여 표준 기술내용을 약간 수정하거나 보충하면 당면 과학기술수준에 부합하고 시장 및 업계 발전수요를 충족시킬 수 있는 경우에는 표준의 내용을 수정할 수 있다.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제35조 </w:t>
            </w:r>
            <w:r w:rsidRPr="00504FED">
              <w:rPr>
                <w:rFonts w:hint="eastAsia"/>
                <w:sz w:val="21"/>
                <w:szCs w:val="21"/>
              </w:rPr>
              <w:t xml:space="preserve">표준의 내용수정 시에는 표준화 기술위원회의 심사를 받아 심사기록요지(수정 원인과 의거, 심사결론 등의 내용을 포함)를 제시하는 동시에《업계표준 수정통지서》(별첨 리스트14 참조)를 작성하고 표준 인가신고 절차에 따라 보고한다. 제출하는 서류에는 하기내용을 포함해야 한다. </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1. 신고서한</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2. 심사기록요지</w:t>
            </w:r>
          </w:p>
          <w:p w:rsidR="00461D4E"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3. 표준 수정통지서</w:t>
            </w:r>
          </w:p>
          <w:p w:rsidR="00596426" w:rsidRPr="00504FED" w:rsidRDefault="00596426" w:rsidP="005C2D25">
            <w:pPr>
              <w:pStyle w:val="a6"/>
              <w:wordWrap w:val="0"/>
              <w:autoSpaceDN w:val="0"/>
              <w:spacing w:line="290" w:lineRule="atLeast"/>
              <w:ind w:firstLineChars="200" w:firstLine="420"/>
              <w:rPr>
                <w:rFonts w:hint="eastAsia"/>
                <w:sz w:val="21"/>
                <w:szCs w:val="21"/>
              </w:rPr>
            </w:pPr>
          </w:p>
          <w:p w:rsidR="00461D4E" w:rsidRPr="00504FED" w:rsidRDefault="00461D4E" w:rsidP="00596426">
            <w:pPr>
              <w:pStyle w:val="a6"/>
              <w:wordWrap w:val="0"/>
              <w:autoSpaceDN w:val="0"/>
              <w:spacing w:line="290" w:lineRule="atLeast"/>
              <w:jc w:val="center"/>
              <w:rPr>
                <w:rFonts w:hint="eastAsia"/>
                <w:sz w:val="21"/>
                <w:szCs w:val="21"/>
              </w:rPr>
            </w:pPr>
            <w:r w:rsidRPr="00504FED">
              <w:rPr>
                <w:rFonts w:hint="eastAsia"/>
                <w:b/>
                <w:bCs/>
                <w:sz w:val="21"/>
                <w:szCs w:val="21"/>
              </w:rPr>
              <w:t xml:space="preserve">제9장 부 </w:t>
            </w:r>
            <w:proofErr w:type="spellStart"/>
            <w:r w:rsidRPr="00504FED">
              <w:rPr>
                <w:rFonts w:hint="eastAsia"/>
                <w:b/>
                <w:bCs/>
                <w:sz w:val="21"/>
                <w:szCs w:val="21"/>
              </w:rPr>
              <w:t>칙</w:t>
            </w:r>
            <w:proofErr w:type="spellEnd"/>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제36조 </w:t>
            </w:r>
            <w:r w:rsidRPr="00504FED">
              <w:rPr>
                <w:rFonts w:hint="eastAsia"/>
                <w:sz w:val="21"/>
                <w:szCs w:val="21"/>
              </w:rPr>
              <w:t xml:space="preserve">이 세칙은 공업 및 </w:t>
            </w:r>
            <w:proofErr w:type="spellStart"/>
            <w:r w:rsidRPr="00504FED">
              <w:rPr>
                <w:rFonts w:hint="eastAsia"/>
                <w:sz w:val="21"/>
                <w:szCs w:val="21"/>
              </w:rPr>
              <w:t>정보화부</w:t>
            </w:r>
            <w:proofErr w:type="spellEnd"/>
            <w:r w:rsidRPr="00504FED">
              <w:rPr>
                <w:rFonts w:hint="eastAsia"/>
                <w:sz w:val="21"/>
                <w:szCs w:val="21"/>
              </w:rPr>
              <w:t xml:space="preserve"> 소비품사에서 책임지고 해석한다. </w:t>
            </w:r>
          </w:p>
          <w:p w:rsidR="00461D4E" w:rsidRPr="00504FED" w:rsidRDefault="00461D4E" w:rsidP="005C2D25">
            <w:pPr>
              <w:pStyle w:val="a6"/>
              <w:wordWrap w:val="0"/>
              <w:autoSpaceDN w:val="0"/>
              <w:spacing w:line="290" w:lineRule="atLeast"/>
              <w:ind w:firstLineChars="200" w:firstLine="412"/>
              <w:rPr>
                <w:rFonts w:hint="eastAsia"/>
                <w:sz w:val="21"/>
                <w:szCs w:val="21"/>
              </w:rPr>
            </w:pPr>
            <w:r w:rsidRPr="00504FED">
              <w:rPr>
                <w:rFonts w:hint="eastAsia"/>
                <w:b/>
                <w:bCs/>
                <w:sz w:val="21"/>
                <w:szCs w:val="21"/>
              </w:rPr>
              <w:t xml:space="preserve">제37조 </w:t>
            </w:r>
            <w:r w:rsidRPr="00504FED">
              <w:rPr>
                <w:rFonts w:hint="eastAsia"/>
                <w:sz w:val="21"/>
                <w:szCs w:val="21"/>
              </w:rPr>
              <w:t>이 세칙은 공포일로부터 시행한다.</w:t>
            </w:r>
          </w:p>
          <w:p w:rsidR="00596426" w:rsidRDefault="00596426" w:rsidP="005C2D25">
            <w:pPr>
              <w:pStyle w:val="a6"/>
              <w:wordWrap w:val="0"/>
              <w:autoSpaceDN w:val="0"/>
              <w:spacing w:line="290" w:lineRule="atLeast"/>
              <w:ind w:firstLineChars="200" w:firstLine="420"/>
              <w:rPr>
                <w:rFonts w:hint="eastAsia"/>
                <w:sz w:val="21"/>
                <w:szCs w:val="21"/>
              </w:rPr>
            </w:pP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첨부 1: </w:t>
            </w:r>
            <w:proofErr w:type="spellStart"/>
            <w:r w:rsidRPr="00504FED">
              <w:rPr>
                <w:rFonts w:hint="eastAsia"/>
                <w:sz w:val="21"/>
                <w:szCs w:val="21"/>
              </w:rPr>
              <w:t>공업정보화부</w:t>
            </w:r>
            <w:proofErr w:type="spellEnd"/>
            <w:r w:rsidRPr="00504FED">
              <w:rPr>
                <w:rFonts w:hint="eastAsia"/>
                <w:sz w:val="21"/>
                <w:szCs w:val="21"/>
              </w:rPr>
              <w:t xml:space="preserve"> 위임기구 명부</w:t>
            </w:r>
          </w:p>
          <w:p w:rsidR="00461D4E" w:rsidRPr="00504FED" w:rsidRDefault="00461D4E" w:rsidP="00596426">
            <w:pPr>
              <w:pStyle w:val="a6"/>
              <w:wordWrap w:val="0"/>
              <w:autoSpaceDN w:val="0"/>
              <w:spacing w:line="290" w:lineRule="atLeast"/>
              <w:ind w:firstLineChars="600" w:firstLine="1260"/>
              <w:rPr>
                <w:rFonts w:hint="eastAsia"/>
                <w:sz w:val="21"/>
                <w:szCs w:val="21"/>
              </w:rPr>
            </w:pPr>
            <w:r w:rsidRPr="00504FED">
              <w:rPr>
                <w:rFonts w:hint="eastAsia"/>
                <w:sz w:val="21"/>
                <w:szCs w:val="21"/>
              </w:rPr>
              <w:t>경공업 업계: 중국경공업연합회</w:t>
            </w:r>
          </w:p>
          <w:p w:rsidR="00461D4E" w:rsidRPr="00504FED" w:rsidRDefault="00461D4E" w:rsidP="00596426">
            <w:pPr>
              <w:pStyle w:val="a6"/>
              <w:wordWrap w:val="0"/>
              <w:autoSpaceDN w:val="0"/>
              <w:spacing w:line="290" w:lineRule="atLeast"/>
              <w:ind w:firstLineChars="1200" w:firstLine="2520"/>
              <w:rPr>
                <w:rFonts w:hint="eastAsia"/>
                <w:sz w:val="21"/>
                <w:szCs w:val="21"/>
              </w:rPr>
            </w:pPr>
            <w:r w:rsidRPr="00504FED">
              <w:rPr>
                <w:rFonts w:hint="eastAsia"/>
                <w:sz w:val="21"/>
                <w:szCs w:val="21"/>
              </w:rPr>
              <w:t>중국포장연합회</w:t>
            </w:r>
          </w:p>
          <w:p w:rsidR="00461D4E" w:rsidRPr="00504FED" w:rsidRDefault="00461D4E" w:rsidP="00596426">
            <w:pPr>
              <w:pStyle w:val="a6"/>
              <w:wordWrap w:val="0"/>
              <w:autoSpaceDN w:val="0"/>
              <w:spacing w:line="290" w:lineRule="atLeast"/>
              <w:ind w:firstLineChars="600" w:firstLine="1260"/>
              <w:rPr>
                <w:rFonts w:hint="eastAsia"/>
                <w:sz w:val="21"/>
                <w:szCs w:val="21"/>
              </w:rPr>
            </w:pPr>
            <w:r w:rsidRPr="00504FED">
              <w:rPr>
                <w:rFonts w:hint="eastAsia"/>
                <w:sz w:val="21"/>
                <w:szCs w:val="21"/>
              </w:rPr>
              <w:t xml:space="preserve">방직업 업계: 중국방직공업연합회 </w:t>
            </w:r>
          </w:p>
          <w:p w:rsidR="00461D4E" w:rsidRPr="00504FED" w:rsidRDefault="00461D4E" w:rsidP="00596426">
            <w:pPr>
              <w:pStyle w:val="a6"/>
              <w:wordWrap w:val="0"/>
              <w:autoSpaceDN w:val="0"/>
              <w:spacing w:line="290" w:lineRule="atLeast"/>
              <w:ind w:firstLineChars="600" w:firstLine="1260"/>
              <w:rPr>
                <w:rFonts w:hint="eastAsia"/>
                <w:sz w:val="21"/>
                <w:szCs w:val="21"/>
              </w:rPr>
            </w:pPr>
            <w:proofErr w:type="spellStart"/>
            <w:r w:rsidRPr="00504FED">
              <w:rPr>
                <w:rFonts w:hint="eastAsia"/>
                <w:sz w:val="21"/>
                <w:szCs w:val="21"/>
              </w:rPr>
              <w:t>식품업</w:t>
            </w:r>
            <w:proofErr w:type="spellEnd"/>
            <w:r w:rsidRPr="00504FED">
              <w:rPr>
                <w:rFonts w:hint="eastAsia"/>
                <w:sz w:val="21"/>
                <w:szCs w:val="21"/>
              </w:rPr>
              <w:t xml:space="preserve"> 업계: 중국경공업연합회</w:t>
            </w:r>
          </w:p>
          <w:p w:rsidR="00461D4E" w:rsidRPr="00504FED" w:rsidRDefault="00461D4E" w:rsidP="00596426">
            <w:pPr>
              <w:pStyle w:val="a6"/>
              <w:wordWrap w:val="0"/>
              <w:autoSpaceDN w:val="0"/>
              <w:spacing w:line="290" w:lineRule="atLeast"/>
              <w:ind w:firstLineChars="1200" w:firstLine="2520"/>
              <w:rPr>
                <w:rFonts w:hint="eastAsia"/>
                <w:sz w:val="21"/>
                <w:szCs w:val="21"/>
              </w:rPr>
            </w:pPr>
            <w:r w:rsidRPr="00504FED">
              <w:rPr>
                <w:rFonts w:hint="eastAsia"/>
                <w:sz w:val="21"/>
                <w:szCs w:val="21"/>
              </w:rPr>
              <w:t>중국식품공업협회</w:t>
            </w:r>
          </w:p>
          <w:p w:rsidR="00596426" w:rsidRDefault="00596426" w:rsidP="005C2D25">
            <w:pPr>
              <w:pStyle w:val="a6"/>
              <w:wordWrap w:val="0"/>
              <w:autoSpaceDN w:val="0"/>
              <w:spacing w:line="290" w:lineRule="atLeast"/>
              <w:ind w:firstLineChars="200" w:firstLine="420"/>
              <w:rPr>
                <w:rFonts w:hint="eastAsia"/>
                <w:sz w:val="21"/>
                <w:szCs w:val="21"/>
              </w:rPr>
            </w:pPr>
          </w:p>
          <w:p w:rsidR="00461D4E"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첨부 2: 부표 리스트 목록</w:t>
            </w:r>
          </w:p>
          <w:p w:rsidR="00596426" w:rsidRPr="00504FED" w:rsidRDefault="00596426" w:rsidP="005C2D25">
            <w:pPr>
              <w:pStyle w:val="a6"/>
              <w:wordWrap w:val="0"/>
              <w:autoSpaceDN w:val="0"/>
              <w:spacing w:line="290" w:lineRule="atLeast"/>
              <w:ind w:firstLineChars="200" w:firstLine="420"/>
              <w:rPr>
                <w:rFonts w:hint="eastAsia"/>
                <w:sz w:val="21"/>
                <w:szCs w:val="21"/>
              </w:rPr>
            </w:pP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부표 1: 업계 표준항목 건의서</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부표 2: 업계 표준항목계획 </w:t>
            </w:r>
            <w:proofErr w:type="spellStart"/>
            <w:r w:rsidRPr="00504FED">
              <w:rPr>
                <w:rFonts w:hint="eastAsia"/>
                <w:sz w:val="21"/>
                <w:szCs w:val="21"/>
              </w:rPr>
              <w:t>일괄표</w:t>
            </w:r>
            <w:proofErr w:type="spellEnd"/>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부표 3: 업계 표준항목 계획조정신청서</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부표 4: 업계표준 의견수렴 일괄처리서</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부표 5: 심사용 업계표준 초안 심사결론서 </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부표 6: 심사용 업계표준 초안 심사서</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부표 7: 업계표준 신고서</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 xml:space="preserve">부표 8: 승인용 업계 표준항목 </w:t>
            </w:r>
            <w:proofErr w:type="spellStart"/>
            <w:r w:rsidRPr="00504FED">
              <w:rPr>
                <w:rFonts w:hint="eastAsia"/>
                <w:sz w:val="21"/>
                <w:szCs w:val="21"/>
              </w:rPr>
              <w:t>일괄표</w:t>
            </w:r>
            <w:proofErr w:type="spellEnd"/>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부표 9: 강제성 업계표준 통보서</w:t>
            </w:r>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부표 10: 업계표준 재심 건의서</w:t>
            </w:r>
          </w:p>
          <w:p w:rsidR="00461D4E" w:rsidRPr="00596426" w:rsidRDefault="00461D4E" w:rsidP="00596426">
            <w:pPr>
              <w:pStyle w:val="a6"/>
              <w:wordWrap w:val="0"/>
              <w:autoSpaceDN w:val="0"/>
              <w:spacing w:line="290" w:lineRule="atLeast"/>
              <w:ind w:firstLineChars="200" w:firstLine="444"/>
              <w:rPr>
                <w:rFonts w:hint="eastAsia"/>
                <w:spacing w:val="6"/>
                <w:sz w:val="21"/>
                <w:szCs w:val="21"/>
              </w:rPr>
            </w:pPr>
            <w:r w:rsidRPr="00596426">
              <w:rPr>
                <w:rFonts w:hint="eastAsia"/>
                <w:spacing w:val="6"/>
                <w:sz w:val="21"/>
                <w:szCs w:val="21"/>
              </w:rPr>
              <w:t xml:space="preserve">부표 11: 업계표준 재심 유효항목 </w:t>
            </w:r>
            <w:proofErr w:type="spellStart"/>
            <w:r w:rsidRPr="00596426">
              <w:rPr>
                <w:rFonts w:hint="eastAsia"/>
                <w:spacing w:val="6"/>
                <w:sz w:val="21"/>
                <w:szCs w:val="21"/>
              </w:rPr>
              <w:t>일괄표</w:t>
            </w:r>
            <w:proofErr w:type="spellEnd"/>
          </w:p>
          <w:p w:rsidR="00461D4E" w:rsidRPr="00596426" w:rsidRDefault="00461D4E" w:rsidP="00596426">
            <w:pPr>
              <w:pStyle w:val="a6"/>
              <w:wordWrap w:val="0"/>
              <w:autoSpaceDN w:val="0"/>
              <w:spacing w:line="290" w:lineRule="atLeast"/>
              <w:ind w:firstLineChars="200" w:firstLine="436"/>
              <w:rPr>
                <w:rFonts w:hint="eastAsia"/>
                <w:spacing w:val="4"/>
                <w:sz w:val="21"/>
                <w:szCs w:val="21"/>
              </w:rPr>
            </w:pPr>
            <w:r w:rsidRPr="00596426">
              <w:rPr>
                <w:rFonts w:hint="eastAsia"/>
                <w:spacing w:val="4"/>
                <w:sz w:val="21"/>
                <w:szCs w:val="21"/>
              </w:rPr>
              <w:t xml:space="preserve">부표 12: 업계표준 재심 개정항목 </w:t>
            </w:r>
            <w:proofErr w:type="spellStart"/>
            <w:r w:rsidRPr="00596426">
              <w:rPr>
                <w:rFonts w:hint="eastAsia"/>
                <w:spacing w:val="4"/>
                <w:sz w:val="21"/>
                <w:szCs w:val="21"/>
              </w:rPr>
              <w:t>일괄표</w:t>
            </w:r>
            <w:proofErr w:type="spellEnd"/>
          </w:p>
          <w:p w:rsidR="00461D4E" w:rsidRPr="00596426" w:rsidRDefault="00461D4E" w:rsidP="00596426">
            <w:pPr>
              <w:pStyle w:val="a6"/>
              <w:wordWrap w:val="0"/>
              <w:autoSpaceDN w:val="0"/>
              <w:spacing w:line="290" w:lineRule="atLeast"/>
              <w:ind w:firstLineChars="200" w:firstLine="436"/>
              <w:rPr>
                <w:rFonts w:hint="eastAsia"/>
                <w:spacing w:val="4"/>
                <w:sz w:val="21"/>
                <w:szCs w:val="21"/>
              </w:rPr>
            </w:pPr>
            <w:r w:rsidRPr="00596426">
              <w:rPr>
                <w:rFonts w:hint="eastAsia"/>
                <w:spacing w:val="4"/>
                <w:sz w:val="21"/>
                <w:szCs w:val="21"/>
              </w:rPr>
              <w:t xml:space="preserve">부표 13: 업계표준 재심 폐지항목 </w:t>
            </w:r>
            <w:proofErr w:type="spellStart"/>
            <w:r w:rsidRPr="00596426">
              <w:rPr>
                <w:rFonts w:hint="eastAsia"/>
                <w:spacing w:val="4"/>
                <w:sz w:val="21"/>
                <w:szCs w:val="21"/>
              </w:rPr>
              <w:t>일괄표</w:t>
            </w:r>
            <w:proofErr w:type="spellEnd"/>
          </w:p>
          <w:p w:rsidR="00461D4E" w:rsidRPr="00504FED" w:rsidRDefault="00461D4E" w:rsidP="005C2D25">
            <w:pPr>
              <w:pStyle w:val="a6"/>
              <w:wordWrap w:val="0"/>
              <w:autoSpaceDN w:val="0"/>
              <w:spacing w:line="290" w:lineRule="atLeast"/>
              <w:ind w:firstLineChars="200" w:firstLine="420"/>
              <w:rPr>
                <w:rFonts w:hint="eastAsia"/>
                <w:sz w:val="21"/>
                <w:szCs w:val="21"/>
              </w:rPr>
            </w:pPr>
            <w:r w:rsidRPr="00504FED">
              <w:rPr>
                <w:rFonts w:hint="eastAsia"/>
                <w:sz w:val="21"/>
                <w:szCs w:val="21"/>
              </w:rPr>
              <w:t>부표 14: 업계표준 개정 통지서(서식)</w:t>
            </w:r>
          </w:p>
          <w:p w:rsidR="00EE782A" w:rsidRDefault="00EE782A" w:rsidP="005C2D25">
            <w:pPr>
              <w:snapToGrid w:val="0"/>
              <w:spacing w:line="290" w:lineRule="atLeast"/>
              <w:ind w:firstLineChars="200" w:firstLine="420"/>
              <w:rPr>
                <w:rFonts w:ascii="한컴바탕" w:eastAsia="한컴바탕" w:hAnsi="한컴바탕" w:cs="한컴바탕" w:hint="eastAsia"/>
                <w:sz w:val="21"/>
                <w:szCs w:val="21"/>
              </w:rPr>
            </w:pPr>
          </w:p>
          <w:p w:rsidR="00596426" w:rsidRPr="00FB45C7" w:rsidRDefault="00596426" w:rsidP="00596426">
            <w:pPr>
              <w:wordWrap/>
              <w:snapToGrid w:val="0"/>
              <w:spacing w:line="290" w:lineRule="atLeast"/>
              <w:ind w:firstLineChars="200" w:firstLine="420"/>
              <w:rPr>
                <w:rFonts w:ascii="SimSun" w:eastAsia="SimSun" w:hAnsi="SimSun"/>
                <w:sz w:val="21"/>
                <w:szCs w:val="21"/>
              </w:rPr>
            </w:pPr>
            <w:hyperlink r:id="rId6" w:history="1">
              <w:r w:rsidRPr="00FB45C7">
                <w:rPr>
                  <w:rStyle w:val="a7"/>
                  <w:rFonts w:ascii="SimSun" w:eastAsia="SimSun" w:hAnsi="SimSun"/>
                  <w:sz w:val="21"/>
                  <w:szCs w:val="21"/>
                </w:rPr>
                <w:t>http://www.gov.cn/gzdt/att/att/site1/20111128/001e3741a2cc103d721101.doc</w:t>
              </w:r>
            </w:hyperlink>
          </w:p>
          <w:p w:rsidR="00596426" w:rsidRPr="00596426" w:rsidRDefault="00596426" w:rsidP="005C2D25">
            <w:pPr>
              <w:snapToGrid w:val="0"/>
              <w:spacing w:line="290" w:lineRule="atLeast"/>
              <w:ind w:firstLineChars="200" w:firstLine="420"/>
              <w:rPr>
                <w:rFonts w:ascii="한컴바탕" w:eastAsia="한컴바탕" w:hAnsi="한컴바탕" w:cs="한컴바탕"/>
                <w:sz w:val="21"/>
                <w:szCs w:val="21"/>
              </w:rPr>
            </w:pPr>
          </w:p>
        </w:tc>
        <w:tc>
          <w:tcPr>
            <w:tcW w:w="539" w:type="dxa"/>
          </w:tcPr>
          <w:p w:rsidR="00EE782A" w:rsidRPr="00FB45C7" w:rsidRDefault="00EE782A" w:rsidP="009D3939">
            <w:pPr>
              <w:wordWrap/>
              <w:snapToGrid w:val="0"/>
              <w:spacing w:line="290" w:lineRule="atLeast"/>
              <w:rPr>
                <w:sz w:val="21"/>
                <w:szCs w:val="21"/>
              </w:rPr>
            </w:pPr>
          </w:p>
        </w:tc>
        <w:tc>
          <w:tcPr>
            <w:tcW w:w="3958" w:type="dxa"/>
          </w:tcPr>
          <w:p w:rsidR="00461D4E" w:rsidRPr="005C2D25" w:rsidRDefault="00461D4E" w:rsidP="005C2D25">
            <w:pPr>
              <w:wordWrap/>
              <w:snapToGrid w:val="0"/>
              <w:spacing w:line="290" w:lineRule="atLeast"/>
              <w:jc w:val="center"/>
              <w:rPr>
                <w:rFonts w:ascii="SimSun" w:eastAsia="SimSun" w:hAnsi="SimSun"/>
                <w:b/>
                <w:sz w:val="26"/>
                <w:szCs w:val="26"/>
                <w:lang w:eastAsia="zh-CN"/>
              </w:rPr>
            </w:pPr>
            <w:r w:rsidRPr="005C2D25">
              <w:rPr>
                <w:rFonts w:ascii="SimSun" w:eastAsia="SimSun" w:hAnsi="SimSun" w:cs="새굴림" w:hint="eastAsia"/>
                <w:b/>
                <w:sz w:val="26"/>
                <w:szCs w:val="26"/>
                <w:lang w:eastAsia="zh-CN"/>
              </w:rPr>
              <w:t>关于印发</w:t>
            </w:r>
            <w:r w:rsidRPr="005C2D25">
              <w:rPr>
                <w:rFonts w:ascii="SimSun" w:eastAsia="SimSun" w:hAnsi="SimSun" w:cs="맑은 고딕" w:hint="eastAsia"/>
                <w:b/>
                <w:sz w:val="26"/>
                <w:szCs w:val="26"/>
                <w:lang w:eastAsia="zh-CN"/>
              </w:rPr>
              <w:t>《</w:t>
            </w:r>
            <w:r w:rsidRPr="005C2D25">
              <w:rPr>
                <w:rFonts w:ascii="SimSun" w:eastAsia="SimSun" w:hAnsi="SimSun" w:cs="바탕" w:hint="eastAsia"/>
                <w:b/>
                <w:sz w:val="26"/>
                <w:szCs w:val="26"/>
                <w:lang w:eastAsia="zh-CN"/>
              </w:rPr>
              <w:t>消</w:t>
            </w:r>
            <w:r w:rsidRPr="005C2D25">
              <w:rPr>
                <w:rFonts w:ascii="SimSun" w:eastAsia="SimSun" w:hAnsi="SimSun" w:cs="새굴림" w:hint="eastAsia"/>
                <w:b/>
                <w:sz w:val="26"/>
                <w:szCs w:val="26"/>
                <w:lang w:eastAsia="zh-CN"/>
              </w:rPr>
              <w:t>费品工业行业标准制定管理实施细则</w:t>
            </w:r>
            <w:r w:rsidRPr="005C2D25">
              <w:rPr>
                <w:rFonts w:ascii="SimSun" w:eastAsia="SimSun" w:hAnsi="SimSun" w:cs="맑은 고딕" w:hint="eastAsia"/>
                <w:b/>
                <w:sz w:val="26"/>
                <w:szCs w:val="26"/>
                <w:lang w:eastAsia="zh-CN"/>
              </w:rPr>
              <w:t>（</w:t>
            </w:r>
            <w:r w:rsidRPr="005C2D25">
              <w:rPr>
                <w:rFonts w:ascii="SimSun" w:eastAsia="SimSun" w:hAnsi="SimSun" w:cs="새굴림" w:hint="eastAsia"/>
                <w:b/>
                <w:sz w:val="26"/>
                <w:szCs w:val="26"/>
                <w:lang w:eastAsia="zh-CN"/>
              </w:rPr>
              <w:t>暂行</w:t>
            </w:r>
            <w:r w:rsidRPr="005C2D25">
              <w:rPr>
                <w:rFonts w:ascii="SimSun" w:eastAsia="SimSun" w:hAnsi="SimSun" w:cs="맑은 고딕" w:hint="eastAsia"/>
                <w:b/>
                <w:sz w:val="26"/>
                <w:szCs w:val="26"/>
                <w:lang w:eastAsia="zh-CN"/>
              </w:rPr>
              <w:t>）》</w:t>
            </w:r>
            <w:r w:rsidRPr="005C2D25">
              <w:rPr>
                <w:rFonts w:ascii="SimSun" w:eastAsia="SimSun" w:hAnsi="SimSun" w:cs="바탕" w:hint="eastAsia"/>
                <w:b/>
                <w:sz w:val="26"/>
                <w:szCs w:val="26"/>
                <w:lang w:eastAsia="zh-CN"/>
              </w:rPr>
              <w:t>的通知</w:t>
            </w:r>
          </w:p>
          <w:p w:rsidR="00461D4E" w:rsidRPr="00FB45C7" w:rsidRDefault="00461D4E" w:rsidP="009D3939">
            <w:pPr>
              <w:wordWrap/>
              <w:snapToGrid w:val="0"/>
              <w:spacing w:line="290" w:lineRule="atLeast"/>
              <w:jc w:val="center"/>
              <w:rPr>
                <w:rFonts w:ascii="SimSun" w:eastAsia="SimSun" w:hAnsi="SimSun"/>
                <w:sz w:val="21"/>
                <w:szCs w:val="21"/>
                <w:lang w:eastAsia="zh-CN"/>
              </w:rPr>
            </w:pPr>
            <w:r w:rsidRPr="00FB45C7">
              <w:rPr>
                <w:rFonts w:ascii="SimSun" w:eastAsia="SimSun" w:hAnsi="SimSun" w:cs="바탕" w:hint="eastAsia"/>
                <w:sz w:val="21"/>
                <w:szCs w:val="21"/>
                <w:lang w:eastAsia="zh-CN"/>
              </w:rPr>
              <w:t>工信</w:t>
            </w:r>
            <w:r w:rsidRPr="00FB45C7">
              <w:rPr>
                <w:rFonts w:ascii="SimSun" w:eastAsia="SimSun" w:hAnsi="SimSun" w:cs="새굴림" w:hint="eastAsia"/>
                <w:sz w:val="21"/>
                <w:szCs w:val="21"/>
                <w:lang w:eastAsia="zh-CN"/>
              </w:rPr>
              <w:t>厅消费</w:t>
            </w:r>
            <w:r w:rsidRPr="00FB45C7">
              <w:rPr>
                <w:rFonts w:ascii="SimSun" w:eastAsia="SimSun" w:hAnsi="SimSun" w:cs="맑은 고딕" w:hint="eastAsia"/>
                <w:sz w:val="21"/>
                <w:szCs w:val="21"/>
                <w:lang w:eastAsia="zh-CN"/>
              </w:rPr>
              <w:t>〔</w:t>
            </w:r>
            <w:r w:rsidRPr="00FB45C7">
              <w:rPr>
                <w:rFonts w:ascii="SimSun" w:eastAsia="SimSun" w:hAnsi="SimSun" w:hint="eastAsia"/>
                <w:sz w:val="21"/>
                <w:szCs w:val="21"/>
                <w:lang w:eastAsia="zh-CN"/>
              </w:rPr>
              <w:t>2011〕177</w:t>
            </w:r>
            <w:r w:rsidRPr="00FB45C7">
              <w:rPr>
                <w:rFonts w:ascii="SimSun" w:eastAsia="SimSun" w:hAnsi="SimSun" w:cs="새굴림" w:hint="eastAsia"/>
                <w:sz w:val="21"/>
                <w:szCs w:val="21"/>
                <w:lang w:eastAsia="zh-CN"/>
              </w:rPr>
              <w:t>号</w:t>
            </w: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cs="바탕" w:hint="eastAsia"/>
                <w:sz w:val="21"/>
                <w:szCs w:val="21"/>
                <w:lang w:eastAsia="zh-CN"/>
              </w:rPr>
              <w:t>各有</w:t>
            </w:r>
            <w:r w:rsidRPr="00FB45C7">
              <w:rPr>
                <w:rFonts w:ascii="SimSun" w:eastAsia="SimSun" w:hAnsi="SimSun" w:cs="새굴림" w:hint="eastAsia"/>
                <w:sz w:val="21"/>
                <w:szCs w:val="21"/>
                <w:lang w:eastAsia="zh-CN"/>
              </w:rPr>
              <w:t>关单位</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ind w:firstLine="435"/>
              <w:rPr>
                <w:rFonts w:ascii="SimSun" w:eastAsia="SimSun" w:hAnsi="SimSun"/>
                <w:sz w:val="21"/>
                <w:szCs w:val="21"/>
                <w:lang w:eastAsia="zh-CN"/>
              </w:rPr>
            </w:pPr>
            <w:r w:rsidRPr="00FB45C7">
              <w:rPr>
                <w:rFonts w:ascii="SimSun" w:eastAsia="SimSun" w:hAnsi="SimSun" w:cs="새굴림" w:hint="eastAsia"/>
                <w:sz w:val="21"/>
                <w:szCs w:val="21"/>
                <w:lang w:eastAsia="zh-CN"/>
              </w:rPr>
              <w:t>为了加强消费品工业行业标准制定管理工作</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进一步规范行业标准的制定程序</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现将</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消</w:t>
            </w:r>
            <w:r w:rsidRPr="00FB45C7">
              <w:rPr>
                <w:rFonts w:ascii="SimSun" w:eastAsia="SimSun" w:hAnsi="SimSun" w:cs="새굴림" w:hint="eastAsia"/>
                <w:sz w:val="21"/>
                <w:szCs w:val="21"/>
                <w:lang w:eastAsia="zh-CN"/>
              </w:rPr>
              <w:t>费品工业行业标准制定管理实施细则</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暂行</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印</w:t>
            </w:r>
            <w:r w:rsidRPr="00FB45C7">
              <w:rPr>
                <w:rFonts w:ascii="SimSun" w:eastAsia="SimSun" w:hAnsi="SimSun" w:cs="새굴림" w:hint="eastAsia"/>
                <w:sz w:val="21"/>
                <w:szCs w:val="21"/>
                <w:lang w:eastAsia="zh-CN"/>
              </w:rPr>
              <w:t>发你们</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请遵照执行</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ind w:firstLine="435"/>
              <w:rPr>
                <w:rFonts w:ascii="SimSun" w:eastAsia="SimSun" w:hAnsi="SimSun"/>
                <w:sz w:val="21"/>
                <w:szCs w:val="21"/>
                <w:lang w:eastAsia="zh-CN"/>
              </w:rPr>
            </w:pPr>
          </w:p>
          <w:p w:rsidR="00461D4E" w:rsidRPr="00FB45C7" w:rsidRDefault="00461D4E" w:rsidP="009D3939">
            <w:pPr>
              <w:wordWrap/>
              <w:snapToGrid w:val="0"/>
              <w:spacing w:line="290" w:lineRule="atLeast"/>
              <w:ind w:firstLine="435"/>
              <w:rPr>
                <w:rFonts w:ascii="SimSun" w:eastAsia="SimSun" w:hAnsi="SimSun"/>
                <w:sz w:val="21"/>
                <w:szCs w:val="21"/>
                <w:lang w:eastAsia="zh-CN"/>
              </w:rPr>
            </w:pPr>
            <w:r w:rsidRPr="00FB45C7">
              <w:rPr>
                <w:rFonts w:ascii="SimSun" w:eastAsia="SimSun" w:hAnsi="SimSun" w:cs="바탕" w:hint="eastAsia"/>
                <w:sz w:val="21"/>
                <w:szCs w:val="21"/>
                <w:lang w:eastAsia="zh-CN"/>
              </w:rPr>
              <w:t>附件</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消</w:t>
            </w:r>
            <w:r w:rsidRPr="00FB45C7">
              <w:rPr>
                <w:rFonts w:ascii="SimSun" w:eastAsia="SimSun" w:hAnsi="SimSun" w:cs="새굴림" w:hint="eastAsia"/>
                <w:sz w:val="21"/>
                <w:szCs w:val="21"/>
                <w:lang w:eastAsia="zh-CN"/>
              </w:rPr>
              <w:t>费品工业行业标准制定管理实施细则</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暂行</w:t>
            </w:r>
            <w:r w:rsidRPr="00FB45C7">
              <w:rPr>
                <w:rFonts w:ascii="SimSun" w:eastAsia="SimSun" w:hAnsi="SimSun" w:cs="맑은 고딕" w:hint="eastAsia"/>
                <w:sz w:val="21"/>
                <w:szCs w:val="21"/>
                <w:lang w:eastAsia="zh-CN"/>
              </w:rPr>
              <w:t>）</w:t>
            </w:r>
          </w:p>
          <w:p w:rsidR="00461D4E" w:rsidRPr="00FB45C7" w:rsidRDefault="00461D4E" w:rsidP="005C2D25">
            <w:pPr>
              <w:wordWrap/>
              <w:snapToGrid w:val="0"/>
              <w:spacing w:line="290" w:lineRule="atLeast"/>
              <w:jc w:val="righ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二</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一一年十一月十日</w:t>
            </w: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jc w:val="center"/>
              <w:rPr>
                <w:rFonts w:ascii="SimSun" w:eastAsia="SimSun" w:hAnsi="SimSun"/>
                <w:b/>
                <w:sz w:val="21"/>
                <w:szCs w:val="21"/>
                <w:lang w:eastAsia="zh-CN"/>
              </w:rPr>
            </w:pPr>
            <w:r w:rsidRPr="00FB45C7">
              <w:rPr>
                <w:rFonts w:ascii="SimSun" w:eastAsia="SimSun" w:hAnsi="SimSun" w:cs="바탕" w:hint="eastAsia"/>
                <w:b/>
                <w:sz w:val="21"/>
                <w:szCs w:val="21"/>
                <w:lang w:eastAsia="zh-CN"/>
              </w:rPr>
              <w:t>消</w:t>
            </w:r>
            <w:r w:rsidRPr="00FB45C7">
              <w:rPr>
                <w:rFonts w:ascii="SimSun" w:eastAsia="SimSun" w:hAnsi="SimSun" w:cs="새굴림" w:hint="eastAsia"/>
                <w:b/>
                <w:sz w:val="21"/>
                <w:szCs w:val="21"/>
                <w:lang w:eastAsia="zh-CN"/>
              </w:rPr>
              <w:t>费品工业行业标准制定管理</w:t>
            </w:r>
          </w:p>
          <w:p w:rsidR="00461D4E" w:rsidRPr="00FB45C7" w:rsidRDefault="00461D4E" w:rsidP="009D3939">
            <w:pPr>
              <w:wordWrap/>
              <w:snapToGrid w:val="0"/>
              <w:spacing w:line="290" w:lineRule="atLeast"/>
              <w:jc w:val="center"/>
              <w:rPr>
                <w:rFonts w:ascii="SimSun" w:eastAsia="SimSun" w:hAnsi="SimSun"/>
                <w:b/>
                <w:sz w:val="21"/>
                <w:szCs w:val="21"/>
                <w:lang w:eastAsia="zh-CN"/>
              </w:rPr>
            </w:pPr>
            <w:r w:rsidRPr="00FB45C7">
              <w:rPr>
                <w:rFonts w:ascii="SimSun" w:eastAsia="SimSun" w:hAnsi="SimSun" w:cs="새굴림" w:hint="eastAsia"/>
                <w:b/>
                <w:sz w:val="21"/>
                <w:szCs w:val="21"/>
                <w:lang w:eastAsia="zh-CN"/>
              </w:rPr>
              <w:t>实施细则</w:t>
            </w:r>
            <w:r w:rsidRPr="00FB45C7">
              <w:rPr>
                <w:rFonts w:ascii="SimSun" w:eastAsia="SimSun" w:hAnsi="SimSun" w:cs="맑은 고딕" w:hint="eastAsia"/>
                <w:b/>
                <w:sz w:val="21"/>
                <w:szCs w:val="21"/>
                <w:lang w:eastAsia="zh-CN"/>
              </w:rPr>
              <w:t>（</w:t>
            </w:r>
            <w:r w:rsidRPr="00FB45C7">
              <w:rPr>
                <w:rFonts w:ascii="SimSun" w:eastAsia="SimSun" w:hAnsi="SimSun" w:cs="새굴림" w:hint="eastAsia"/>
                <w:b/>
                <w:sz w:val="21"/>
                <w:szCs w:val="21"/>
                <w:lang w:eastAsia="zh-CN"/>
              </w:rPr>
              <w:t>暂行</w:t>
            </w:r>
            <w:r w:rsidRPr="00FB45C7">
              <w:rPr>
                <w:rFonts w:ascii="SimSun" w:eastAsia="SimSun" w:hAnsi="SimSun" w:cs="맑은 고딕" w:hint="eastAsia"/>
                <w:b/>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jc w:val="center"/>
              <w:rPr>
                <w:rFonts w:ascii="SimSun" w:eastAsia="SimSun" w:hAnsi="SimSun"/>
                <w:b/>
                <w:sz w:val="21"/>
                <w:szCs w:val="21"/>
                <w:lang w:eastAsia="zh-CN"/>
              </w:rPr>
            </w:pPr>
            <w:r w:rsidRPr="00FB45C7">
              <w:rPr>
                <w:rFonts w:ascii="SimSun" w:eastAsia="SimSun" w:hAnsi="SimSun" w:cs="바탕" w:hint="eastAsia"/>
                <w:b/>
                <w:sz w:val="21"/>
                <w:szCs w:val="21"/>
                <w:lang w:eastAsia="zh-CN"/>
              </w:rPr>
              <w:t>第一章</w:t>
            </w:r>
            <w:r w:rsidRPr="00FB45C7">
              <w:rPr>
                <w:rFonts w:ascii="SimSun" w:eastAsia="SimSun" w:hAnsi="SimSun" w:cs="맑은 고딕" w:hint="eastAsia"/>
                <w:b/>
                <w:sz w:val="21"/>
                <w:szCs w:val="21"/>
                <w:lang w:eastAsia="zh-CN"/>
              </w:rPr>
              <w:t xml:space="preserve">　</w:t>
            </w:r>
            <w:r w:rsidRPr="00FB45C7">
              <w:rPr>
                <w:rFonts w:ascii="SimSun" w:eastAsia="SimSun" w:hAnsi="SimSun" w:cs="새굴림" w:hint="eastAsia"/>
                <w:b/>
                <w:sz w:val="21"/>
                <w:szCs w:val="21"/>
                <w:lang w:eastAsia="zh-CN"/>
              </w:rPr>
              <w:t>总</w:t>
            </w:r>
            <w:r w:rsidRPr="00FB45C7">
              <w:rPr>
                <w:rFonts w:ascii="SimSun" w:eastAsia="SimSun" w:hAnsi="SimSun" w:cs="맑은 고딕" w:hint="eastAsia"/>
                <w:b/>
                <w:sz w:val="21"/>
                <w:szCs w:val="21"/>
                <w:lang w:eastAsia="zh-CN"/>
              </w:rPr>
              <w:t xml:space="preserve">　</w:t>
            </w:r>
            <w:r w:rsidRPr="00FB45C7">
              <w:rPr>
                <w:rFonts w:ascii="SimSun" w:eastAsia="SimSun" w:hAnsi="SimSun" w:cs="새굴림" w:hint="eastAsia"/>
                <w:b/>
                <w:sz w:val="21"/>
                <w:szCs w:val="21"/>
                <w:lang w:eastAsia="zh-CN"/>
              </w:rPr>
              <w:t>则</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第一</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为加强消费品工业行业标准制定工作的管理</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规范行业标准的制定程序</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根据</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业标准管理办法</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工</w:t>
            </w:r>
            <w:r w:rsidRPr="00FB45C7">
              <w:rPr>
                <w:rFonts w:ascii="SimSun" w:eastAsia="SimSun" w:hAnsi="SimSun" w:cs="새굴림" w:hint="eastAsia"/>
                <w:sz w:val="21"/>
                <w:szCs w:val="21"/>
                <w:lang w:eastAsia="zh-CN"/>
              </w:rPr>
              <w:t>业和信息化部行业标准制定管理暂行办法</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和</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工</w:t>
            </w:r>
            <w:r w:rsidRPr="00FB45C7">
              <w:rPr>
                <w:rFonts w:ascii="SimSun" w:eastAsia="SimSun" w:hAnsi="SimSun" w:cs="새굴림" w:hint="eastAsia"/>
                <w:sz w:val="21"/>
                <w:szCs w:val="21"/>
                <w:lang w:eastAsia="zh-CN"/>
              </w:rPr>
              <w:t>业和信息化部标准制修订工作补充规定</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的</w:t>
            </w:r>
            <w:r w:rsidRPr="00FB45C7">
              <w:rPr>
                <w:rFonts w:ascii="SimSun" w:eastAsia="SimSun" w:hAnsi="SimSun" w:cs="새굴림" w:hint="eastAsia"/>
                <w:sz w:val="21"/>
                <w:szCs w:val="21"/>
                <w:lang w:eastAsia="zh-CN"/>
              </w:rPr>
              <w:t>内容</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结合消费品工业行业具体情况</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制定本</w:t>
            </w:r>
            <w:r w:rsidRPr="00FB45C7">
              <w:rPr>
                <w:rFonts w:ascii="SimSun" w:eastAsia="SimSun" w:hAnsi="SimSun" w:cs="새굴림" w:hint="eastAsia"/>
                <w:sz w:val="21"/>
                <w:szCs w:val="21"/>
                <w:lang w:eastAsia="zh-CN"/>
              </w:rPr>
              <w:t>细则</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第二</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本</w:t>
            </w:r>
            <w:r w:rsidRPr="00FB45C7">
              <w:rPr>
                <w:rFonts w:ascii="SimSun" w:eastAsia="SimSun" w:hAnsi="SimSun" w:cs="새굴림" w:hint="eastAsia"/>
                <w:sz w:val="21"/>
                <w:szCs w:val="21"/>
                <w:lang w:eastAsia="zh-CN"/>
              </w:rPr>
              <w:t>实施细则适用于轻工</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包括食品</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食品安全</w:t>
            </w:r>
            <w:r w:rsidRPr="00FB45C7">
              <w:rPr>
                <w:rFonts w:ascii="SimSun" w:eastAsia="SimSun" w:hAnsi="SimSun" w:cs="새굴림" w:hint="eastAsia"/>
                <w:sz w:val="21"/>
                <w:szCs w:val="21"/>
                <w:lang w:eastAsia="zh-CN"/>
              </w:rPr>
              <w:t>标准除外</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纺织</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包装等行</w:t>
            </w:r>
            <w:r w:rsidRPr="00FB45C7">
              <w:rPr>
                <w:rFonts w:ascii="SimSun" w:eastAsia="SimSun" w:hAnsi="SimSun" w:cs="새굴림" w:hint="eastAsia"/>
                <w:sz w:val="21"/>
                <w:szCs w:val="21"/>
                <w:lang w:eastAsia="zh-CN"/>
              </w:rPr>
              <w:t>业标准的制定</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第三</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业标准制定工作应遵循</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面向市</w:t>
            </w:r>
            <w:r w:rsidRPr="00FB45C7">
              <w:rPr>
                <w:rFonts w:ascii="SimSun" w:eastAsia="SimSun" w:hAnsi="SimSun" w:cs="새굴림" w:hint="eastAsia"/>
                <w:sz w:val="21"/>
                <w:szCs w:val="21"/>
                <w:lang w:eastAsia="zh-CN"/>
              </w:rPr>
              <w:t>场</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服</w:t>
            </w:r>
            <w:r w:rsidRPr="00FB45C7">
              <w:rPr>
                <w:rFonts w:ascii="SimSun" w:eastAsia="SimSun" w:hAnsi="SimSun" w:cs="새굴림" w:hint="eastAsia"/>
                <w:sz w:val="21"/>
                <w:szCs w:val="21"/>
                <w:lang w:eastAsia="zh-CN"/>
              </w:rPr>
              <w:t>务产业</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自主制定</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适</w:t>
            </w:r>
            <w:r w:rsidRPr="00FB45C7">
              <w:rPr>
                <w:rFonts w:ascii="SimSun" w:eastAsia="SimSun" w:hAnsi="SimSun" w:cs="새굴림" w:hint="eastAsia"/>
                <w:sz w:val="21"/>
                <w:szCs w:val="21"/>
                <w:lang w:eastAsia="zh-CN"/>
              </w:rPr>
              <w:t>时推出</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及</w:t>
            </w:r>
            <w:r w:rsidRPr="00FB45C7">
              <w:rPr>
                <w:rFonts w:ascii="SimSun" w:eastAsia="SimSun" w:hAnsi="SimSun" w:cs="새굴림" w:hint="eastAsia"/>
                <w:sz w:val="21"/>
                <w:szCs w:val="21"/>
                <w:lang w:eastAsia="zh-CN"/>
              </w:rPr>
              <w:t>时修订</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不</w:t>
            </w:r>
            <w:r w:rsidRPr="00FB45C7">
              <w:rPr>
                <w:rFonts w:ascii="SimSun" w:eastAsia="SimSun" w:hAnsi="SimSun" w:cs="새굴림" w:hint="eastAsia"/>
                <w:sz w:val="21"/>
                <w:szCs w:val="21"/>
                <w:lang w:eastAsia="zh-CN"/>
              </w:rPr>
              <w:t>断完善</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的原</w:t>
            </w:r>
            <w:r w:rsidRPr="00FB45C7">
              <w:rPr>
                <w:rFonts w:ascii="SimSun" w:eastAsia="SimSun" w:hAnsi="SimSun" w:cs="새굴림" w:hint="eastAsia"/>
                <w:sz w:val="21"/>
                <w:szCs w:val="21"/>
                <w:lang w:eastAsia="zh-CN"/>
              </w:rPr>
              <w:t>则</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标准制定应与技术创新</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试验验证</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产业推进</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应用推广相结合</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统筹推进</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第四</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本</w:t>
            </w:r>
            <w:r w:rsidRPr="00FB45C7">
              <w:rPr>
                <w:rFonts w:ascii="SimSun" w:eastAsia="SimSun" w:hAnsi="SimSun" w:cs="새굴림" w:hint="eastAsia"/>
                <w:sz w:val="21"/>
                <w:szCs w:val="21"/>
                <w:lang w:eastAsia="zh-CN"/>
              </w:rPr>
              <w:t>细则规定了消费品工业行业标准包括行业标准的立项</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起草</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审查</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报批</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复审</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修</w:t>
            </w:r>
            <w:r w:rsidRPr="00FB45C7">
              <w:rPr>
                <w:rFonts w:ascii="SimSun" w:eastAsia="SimSun" w:hAnsi="SimSun" w:cs="새굴림" w:hint="eastAsia"/>
                <w:sz w:val="21"/>
                <w:szCs w:val="21"/>
                <w:lang w:eastAsia="zh-CN"/>
              </w:rPr>
              <w:t>订</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修改和制定</w:t>
            </w:r>
            <w:r w:rsidRPr="00FB45C7">
              <w:rPr>
                <w:rFonts w:ascii="SimSun" w:eastAsia="SimSun" w:hAnsi="SimSun" w:cs="새굴림" w:hint="eastAsia"/>
                <w:sz w:val="21"/>
                <w:szCs w:val="21"/>
                <w:lang w:eastAsia="zh-CN"/>
              </w:rPr>
              <w:t>过程中的主要程序及要求</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第五</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业标准的制定管理工作</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部</w:t>
            </w:r>
            <w:r w:rsidRPr="00FB45C7">
              <w:rPr>
                <w:rFonts w:ascii="SimSun" w:eastAsia="SimSun" w:hAnsi="SimSun" w:cs="새굴림" w:hint="eastAsia"/>
                <w:sz w:val="21"/>
                <w:szCs w:val="21"/>
                <w:lang w:eastAsia="zh-CN"/>
              </w:rPr>
              <w:t>内由科技司统一归口管理</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消</w:t>
            </w:r>
            <w:r w:rsidRPr="00FB45C7">
              <w:rPr>
                <w:rFonts w:ascii="SimSun" w:eastAsia="SimSun" w:hAnsi="SimSun" w:cs="새굴림" w:hint="eastAsia"/>
                <w:sz w:val="21"/>
                <w:szCs w:val="21"/>
                <w:lang w:eastAsia="zh-CN"/>
              </w:rPr>
              <w:t>费</w:t>
            </w:r>
            <w:r w:rsidRPr="00FB45C7">
              <w:rPr>
                <w:rFonts w:ascii="SimSun" w:eastAsia="SimSun" w:hAnsi="SimSun" w:cs="새굴림" w:hint="eastAsia"/>
                <w:sz w:val="21"/>
                <w:szCs w:val="21"/>
                <w:lang w:eastAsia="zh-CN"/>
              </w:rPr>
              <w:lastRenderedPageBreak/>
              <w:t>品工业司</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以下</w:t>
            </w:r>
            <w:r w:rsidRPr="00FB45C7">
              <w:rPr>
                <w:rFonts w:ascii="SimSun" w:eastAsia="SimSun" w:hAnsi="SimSun" w:cs="새굴림" w:hint="eastAsia"/>
                <w:sz w:val="21"/>
                <w:szCs w:val="21"/>
                <w:lang w:eastAsia="zh-CN"/>
              </w:rPr>
              <w:t>简称消费品司</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负责消费品工业的行业标准制定管理工作</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部委托机</w:t>
            </w:r>
            <w:r w:rsidRPr="00FB45C7">
              <w:rPr>
                <w:rFonts w:ascii="SimSun" w:eastAsia="SimSun" w:hAnsi="SimSun" w:cs="새굴림" w:hint="eastAsia"/>
                <w:sz w:val="21"/>
                <w:szCs w:val="21"/>
                <w:lang w:eastAsia="zh-CN"/>
              </w:rPr>
              <w:t>构受消费品司委托开展本行业的行业标准制修订工作</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单位名单见附件</w:t>
            </w:r>
            <w:r w:rsidRPr="00FB45C7">
              <w:rPr>
                <w:rFonts w:ascii="SimSun" w:eastAsia="SimSun" w:hAnsi="SimSun" w:hint="eastAsia"/>
                <w:sz w:val="21"/>
                <w:szCs w:val="21"/>
                <w:lang w:eastAsia="zh-CN"/>
              </w:rPr>
              <w:t>1）。</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第六</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已成立</w:t>
            </w:r>
            <w:r w:rsidRPr="00FB45C7">
              <w:rPr>
                <w:rFonts w:ascii="SimSun" w:eastAsia="SimSun" w:hAnsi="SimSun" w:cs="새굴림" w:hint="eastAsia"/>
                <w:sz w:val="21"/>
                <w:szCs w:val="21"/>
                <w:lang w:eastAsia="zh-CN"/>
              </w:rPr>
              <w:t>标准化技术委员会的专业</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业标准制定过程中的技术管理工作由标准化技术委员会负责</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没有成立标准化技术委员会的专业</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业标准制定过程中的技术管理工作由相应的标准化技术归口单位负责</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标准化技术归口单位参照标准化技术委员会相关要求开展工作</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jc w:val="center"/>
              <w:rPr>
                <w:rFonts w:ascii="SimSun" w:eastAsia="SimSun" w:hAnsi="SimSun"/>
                <w:sz w:val="21"/>
                <w:szCs w:val="21"/>
                <w:lang w:eastAsia="zh-CN"/>
              </w:rPr>
            </w:pPr>
            <w:r w:rsidRPr="00FB45C7">
              <w:rPr>
                <w:rFonts w:ascii="SimSun" w:eastAsia="SimSun" w:hAnsi="SimSun" w:cs="바탕" w:hint="eastAsia"/>
                <w:b/>
                <w:sz w:val="21"/>
                <w:szCs w:val="21"/>
                <w:lang w:eastAsia="zh-CN"/>
              </w:rPr>
              <w:t>第二章</w:t>
            </w:r>
            <w:r w:rsidRPr="00FB45C7">
              <w:rPr>
                <w:rFonts w:ascii="SimSun" w:eastAsia="SimSun" w:hAnsi="SimSun" w:cs="맑은 고딕" w:hint="eastAsia"/>
                <w:b/>
                <w:sz w:val="21"/>
                <w:szCs w:val="21"/>
                <w:lang w:eastAsia="zh-CN"/>
              </w:rPr>
              <w:t xml:space="preserve">　</w:t>
            </w:r>
            <w:r w:rsidRPr="00FB45C7">
              <w:rPr>
                <w:rFonts w:ascii="SimSun" w:eastAsia="SimSun" w:hAnsi="SimSun" w:cs="새굴림" w:hint="eastAsia"/>
                <w:b/>
                <w:sz w:val="21"/>
                <w:szCs w:val="21"/>
                <w:lang w:eastAsia="zh-CN"/>
              </w:rPr>
              <w:t>标准立项</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第七</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任何政府机</w:t>
            </w:r>
            <w:r w:rsidRPr="00FB45C7">
              <w:rPr>
                <w:rFonts w:ascii="SimSun" w:eastAsia="SimSun" w:hAnsi="SimSun" w:cs="새굴림" w:hint="eastAsia"/>
                <w:sz w:val="21"/>
                <w:szCs w:val="21"/>
                <w:lang w:eastAsia="zh-CN"/>
              </w:rPr>
              <w:t>构</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业社团组织</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企事</w:t>
            </w:r>
            <w:r w:rsidRPr="00FB45C7">
              <w:rPr>
                <w:rFonts w:ascii="SimSun" w:eastAsia="SimSun" w:hAnsi="SimSun" w:cs="새굴림" w:hint="eastAsia"/>
                <w:sz w:val="21"/>
                <w:szCs w:val="21"/>
                <w:lang w:eastAsia="zh-CN"/>
              </w:rPr>
              <w:t>业单位</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个人</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以下</w:t>
            </w:r>
            <w:r w:rsidRPr="00FB45C7">
              <w:rPr>
                <w:rFonts w:ascii="SimSun" w:eastAsia="SimSun" w:hAnsi="SimSun" w:cs="새굴림" w:hint="eastAsia"/>
                <w:sz w:val="21"/>
                <w:szCs w:val="21"/>
                <w:lang w:eastAsia="zh-CN"/>
              </w:rPr>
              <w:t>简称申报单位</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均可提出制定消</w:t>
            </w:r>
            <w:r w:rsidRPr="00FB45C7">
              <w:rPr>
                <w:rFonts w:ascii="SimSun" w:eastAsia="SimSun" w:hAnsi="SimSun" w:cs="새굴림" w:hint="eastAsia"/>
                <w:sz w:val="21"/>
                <w:szCs w:val="21"/>
                <w:lang w:eastAsia="zh-CN"/>
              </w:rPr>
              <w:t>费品工业行业标准立项建议</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第八</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消</w:t>
            </w:r>
            <w:r w:rsidRPr="00FB45C7">
              <w:rPr>
                <w:rFonts w:ascii="SimSun" w:eastAsia="SimSun" w:hAnsi="SimSun" w:cs="새굴림" w:hint="eastAsia"/>
                <w:sz w:val="21"/>
                <w:szCs w:val="21"/>
                <w:lang w:eastAsia="zh-CN"/>
              </w:rPr>
              <w:t>费品工业行业标准的范围</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性</w:t>
            </w:r>
            <w:r w:rsidRPr="00FB45C7">
              <w:rPr>
                <w:rFonts w:ascii="SimSun" w:eastAsia="SimSun" w:hAnsi="SimSun" w:cs="새굴림" w:hint="eastAsia"/>
                <w:sz w:val="21"/>
                <w:szCs w:val="21"/>
                <w:lang w:eastAsia="zh-CN"/>
              </w:rPr>
              <w:t>质按现行国家标准化法律</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法</w:t>
            </w:r>
            <w:r w:rsidRPr="00FB45C7">
              <w:rPr>
                <w:rFonts w:ascii="SimSun" w:eastAsia="SimSun" w:hAnsi="SimSun" w:cs="새굴림" w:hint="eastAsia"/>
                <w:sz w:val="21"/>
                <w:szCs w:val="21"/>
                <w:lang w:eastAsia="zh-CN"/>
              </w:rPr>
              <w:t>规和规章的规定执行</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第九</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标准立项应遵循以下程序和要求</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一</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申</w:t>
            </w:r>
            <w:r w:rsidRPr="00FB45C7">
              <w:rPr>
                <w:rFonts w:ascii="SimSun" w:eastAsia="SimSun" w:hAnsi="SimSun" w:cs="새굴림" w:hint="eastAsia"/>
                <w:sz w:val="21"/>
                <w:szCs w:val="21"/>
                <w:lang w:eastAsia="zh-CN"/>
              </w:rPr>
              <w:t>报单位提出行业标准立项申请时</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应优先考虑产业发展急需的标准项目</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认真填写</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业标准项目建议书</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见附表</w:t>
            </w:r>
            <w:r w:rsidRPr="00FB45C7">
              <w:rPr>
                <w:rFonts w:ascii="SimSun" w:eastAsia="SimSun" w:hAnsi="SimSun" w:hint="eastAsia"/>
                <w:sz w:val="21"/>
                <w:szCs w:val="21"/>
                <w:lang w:eastAsia="zh-CN"/>
              </w:rPr>
              <w:t>1），</w:t>
            </w:r>
            <w:r w:rsidRPr="00FB45C7">
              <w:rPr>
                <w:rFonts w:ascii="SimSun" w:eastAsia="SimSun" w:hAnsi="SimSun" w:cs="새굴림" w:hint="eastAsia"/>
                <w:sz w:val="21"/>
                <w:szCs w:val="21"/>
                <w:lang w:eastAsia="zh-CN"/>
              </w:rPr>
              <w:t>报送相关的标准化技术委员会或部委托机构</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部委托机</w:t>
            </w:r>
            <w:r w:rsidRPr="00FB45C7">
              <w:rPr>
                <w:rFonts w:ascii="SimSun" w:eastAsia="SimSun" w:hAnsi="SimSun" w:cs="새굴림" w:hint="eastAsia"/>
                <w:sz w:val="21"/>
                <w:szCs w:val="21"/>
                <w:lang w:eastAsia="zh-CN"/>
              </w:rPr>
              <w:t>构应将收到的行业标准项目建议书转交给相关的标准化技术委员会</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标准化技术委员会组织开展行业标准项目建议书的审查工作</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审查结束后</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将有关材料报送部委托机构</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二</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部委托机</w:t>
            </w:r>
            <w:r w:rsidRPr="00FB45C7">
              <w:rPr>
                <w:rFonts w:ascii="SimSun" w:eastAsia="SimSun" w:hAnsi="SimSun" w:cs="새굴림" w:hint="eastAsia"/>
                <w:sz w:val="21"/>
                <w:szCs w:val="21"/>
                <w:lang w:eastAsia="zh-CN"/>
              </w:rPr>
              <w:t>构对标准化技术委员会报送的标准立项建议进行审核汇总</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并在本行业内协调后报送消费品司</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报送材料包括</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1、</w:t>
            </w:r>
            <w:r w:rsidRPr="00FB45C7">
              <w:rPr>
                <w:rFonts w:ascii="SimSun" w:eastAsia="SimSun" w:hAnsi="SimSun" w:cs="바탕" w:hint="eastAsia"/>
                <w:sz w:val="21"/>
                <w:szCs w:val="21"/>
                <w:lang w:eastAsia="zh-CN"/>
              </w:rPr>
              <w:t>申</w:t>
            </w:r>
            <w:r w:rsidRPr="00FB45C7">
              <w:rPr>
                <w:rFonts w:ascii="SimSun" w:eastAsia="SimSun" w:hAnsi="SimSun" w:cs="새굴림" w:hint="eastAsia"/>
                <w:sz w:val="21"/>
                <w:szCs w:val="21"/>
                <w:lang w:eastAsia="zh-CN"/>
              </w:rPr>
              <w:t>报项目的总体情况说明</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总体情况说明中应按行业</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分</w:t>
            </w:r>
            <w:r w:rsidRPr="00FB45C7">
              <w:rPr>
                <w:rFonts w:ascii="SimSun" w:eastAsia="SimSun" w:hAnsi="SimSun" w:cs="새굴림" w:hint="eastAsia"/>
                <w:sz w:val="21"/>
                <w:szCs w:val="21"/>
                <w:lang w:eastAsia="zh-CN"/>
              </w:rPr>
              <w:t>领域对标准项目进行阐述</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主要包括</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各</w:t>
            </w:r>
            <w:r w:rsidRPr="00FB45C7">
              <w:rPr>
                <w:rFonts w:ascii="SimSun" w:eastAsia="SimSun" w:hAnsi="SimSun" w:cs="새굴림" w:hint="eastAsia"/>
                <w:sz w:val="21"/>
                <w:szCs w:val="21"/>
                <w:lang w:eastAsia="zh-CN"/>
              </w:rPr>
              <w:t>领域的标准体系情况</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与产业发展重点的结合情况</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与国际标准</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国外先进标准</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的</w:t>
            </w:r>
            <w:r w:rsidRPr="00FB45C7">
              <w:rPr>
                <w:rFonts w:ascii="SimSun" w:eastAsia="SimSun" w:hAnsi="SimSun" w:cs="새굴림" w:hint="eastAsia"/>
                <w:sz w:val="21"/>
                <w:szCs w:val="21"/>
                <w:lang w:eastAsia="zh-CN"/>
              </w:rPr>
              <w:t>对比分析情况</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与现有标准的协调配套情况等内容</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2、</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业标准项目计划汇总表</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见附</w:t>
            </w:r>
            <w:r w:rsidRPr="00FB45C7">
              <w:rPr>
                <w:rFonts w:ascii="SimSun" w:eastAsia="SimSun" w:hAnsi="SimSun" w:cs="새굴림" w:hint="eastAsia"/>
                <w:sz w:val="21"/>
                <w:szCs w:val="21"/>
                <w:lang w:eastAsia="zh-CN"/>
              </w:rPr>
              <w:lastRenderedPageBreak/>
              <w:t>表</w:t>
            </w:r>
            <w:r w:rsidRPr="00FB45C7">
              <w:rPr>
                <w:rFonts w:ascii="SimSun" w:eastAsia="SimSun" w:hAnsi="SimSun" w:hint="eastAsia"/>
                <w:sz w:val="21"/>
                <w:szCs w:val="21"/>
                <w:lang w:eastAsia="zh-CN"/>
              </w:rPr>
              <w:t>2）；</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3、</w:t>
            </w:r>
            <w:r w:rsidRPr="00FB45C7">
              <w:rPr>
                <w:rFonts w:ascii="SimSun" w:eastAsia="SimSun" w:hAnsi="SimSun" w:cs="새굴림" w:hint="eastAsia"/>
                <w:sz w:val="21"/>
                <w:szCs w:val="21"/>
                <w:lang w:eastAsia="zh-CN"/>
              </w:rPr>
              <w:t>标准项目建议书</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三</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消</w:t>
            </w:r>
            <w:r w:rsidRPr="00FB45C7">
              <w:rPr>
                <w:rFonts w:ascii="SimSun" w:eastAsia="SimSun" w:hAnsi="SimSun" w:cs="새굴림" w:hint="eastAsia"/>
                <w:sz w:val="21"/>
                <w:szCs w:val="21"/>
                <w:lang w:eastAsia="zh-CN"/>
              </w:rPr>
              <w:t>费品司对部委托机构报送的标准立项建议进行统筹协调和审查后</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提出行</w:t>
            </w:r>
            <w:r w:rsidRPr="00FB45C7">
              <w:rPr>
                <w:rFonts w:ascii="SimSun" w:eastAsia="SimSun" w:hAnsi="SimSun" w:cs="새굴림" w:hint="eastAsia"/>
                <w:sz w:val="21"/>
                <w:szCs w:val="21"/>
                <w:lang w:eastAsia="zh-CN"/>
              </w:rPr>
              <w:t>业标准项目计划建议</w:t>
            </w:r>
            <w:r w:rsidRPr="00FB45C7">
              <w:rPr>
                <w:rFonts w:ascii="SimSun" w:eastAsia="SimSun" w:hAnsi="SimSun" w:cs="맑은 고딕" w:hint="eastAsia"/>
                <w:sz w:val="21"/>
                <w:szCs w:val="21"/>
                <w:lang w:eastAsia="zh-CN"/>
              </w:rPr>
              <w:t>。</w:t>
            </w:r>
          </w:p>
          <w:p w:rsidR="00461D4E" w:rsidRPr="005C2D25" w:rsidRDefault="00461D4E" w:rsidP="009D3939">
            <w:pPr>
              <w:wordWrap/>
              <w:snapToGrid w:val="0"/>
              <w:spacing w:line="290" w:lineRule="atLeast"/>
              <w:rPr>
                <w:rFonts w:ascii="SimSun" w:eastAsia="SimSun" w:hAnsi="SimSun"/>
                <w:spacing w:val="12"/>
                <w:sz w:val="21"/>
                <w:szCs w:val="21"/>
                <w:lang w:eastAsia="zh-CN"/>
              </w:rPr>
            </w:pPr>
            <w:r w:rsidRPr="00FB45C7">
              <w:rPr>
                <w:rFonts w:ascii="SimSun" w:eastAsia="SimSun" w:hAnsi="SimSun" w:hint="eastAsia"/>
                <w:sz w:val="21"/>
                <w:szCs w:val="21"/>
                <w:lang w:eastAsia="zh-CN"/>
              </w:rPr>
              <w:t xml:space="preserve">　　</w:t>
            </w:r>
            <w:r w:rsidRPr="005C2D25">
              <w:rPr>
                <w:rFonts w:ascii="SimSun" w:eastAsia="SimSun" w:hAnsi="SimSun" w:hint="eastAsia"/>
                <w:spacing w:val="12"/>
                <w:sz w:val="21"/>
                <w:szCs w:val="21"/>
                <w:lang w:eastAsia="zh-CN"/>
              </w:rPr>
              <w:t>（</w:t>
            </w:r>
            <w:r w:rsidRPr="005C2D25">
              <w:rPr>
                <w:rFonts w:ascii="SimSun" w:eastAsia="SimSun" w:hAnsi="SimSun" w:cs="바탕" w:hint="eastAsia"/>
                <w:spacing w:val="12"/>
                <w:sz w:val="21"/>
                <w:szCs w:val="21"/>
                <w:lang w:eastAsia="zh-CN"/>
              </w:rPr>
              <w:t>四</w:t>
            </w:r>
            <w:r w:rsidRPr="005C2D25">
              <w:rPr>
                <w:rFonts w:ascii="SimSun" w:eastAsia="SimSun" w:hAnsi="SimSun" w:cs="맑은 고딕" w:hint="eastAsia"/>
                <w:spacing w:val="12"/>
                <w:sz w:val="21"/>
                <w:szCs w:val="21"/>
                <w:lang w:eastAsia="zh-CN"/>
              </w:rPr>
              <w:t>）</w:t>
            </w:r>
            <w:r w:rsidRPr="005C2D25">
              <w:rPr>
                <w:rFonts w:ascii="SimSun" w:eastAsia="SimSun" w:hAnsi="SimSun" w:cs="새굴림" w:hint="eastAsia"/>
                <w:spacing w:val="12"/>
                <w:sz w:val="21"/>
                <w:szCs w:val="21"/>
                <w:lang w:eastAsia="zh-CN"/>
              </w:rPr>
              <w:t>标准立项工作实施滚动管理</w:t>
            </w:r>
            <w:r w:rsidRPr="005C2D25">
              <w:rPr>
                <w:rFonts w:ascii="SimSun" w:eastAsia="SimSun" w:hAnsi="SimSun" w:cs="맑은 고딕" w:hint="eastAsia"/>
                <w:spacing w:val="12"/>
                <w:sz w:val="21"/>
                <w:szCs w:val="21"/>
                <w:lang w:eastAsia="zh-CN"/>
              </w:rPr>
              <w:t>。</w:t>
            </w:r>
            <w:r w:rsidRPr="005C2D25">
              <w:rPr>
                <w:rFonts w:ascii="SimSun" w:eastAsia="SimSun" w:hAnsi="SimSun" w:cs="바탕" w:hint="eastAsia"/>
                <w:spacing w:val="12"/>
                <w:sz w:val="21"/>
                <w:szCs w:val="21"/>
                <w:lang w:eastAsia="zh-CN"/>
              </w:rPr>
              <w:t>部委托机</w:t>
            </w:r>
            <w:r w:rsidRPr="005C2D25">
              <w:rPr>
                <w:rFonts w:ascii="SimSun" w:eastAsia="SimSun" w:hAnsi="SimSun" w:cs="새굴림" w:hint="eastAsia"/>
                <w:spacing w:val="12"/>
                <w:sz w:val="21"/>
                <w:szCs w:val="21"/>
                <w:lang w:eastAsia="zh-CN"/>
              </w:rPr>
              <w:t>构可根据产业发展的需要</w:t>
            </w:r>
            <w:r w:rsidRPr="005C2D25">
              <w:rPr>
                <w:rFonts w:ascii="SimSun" w:eastAsia="SimSun" w:hAnsi="SimSun" w:cs="맑은 고딕" w:hint="eastAsia"/>
                <w:spacing w:val="12"/>
                <w:sz w:val="21"/>
                <w:szCs w:val="21"/>
                <w:lang w:eastAsia="zh-CN"/>
              </w:rPr>
              <w:t>，</w:t>
            </w:r>
            <w:r w:rsidRPr="005C2D25">
              <w:rPr>
                <w:rFonts w:ascii="SimSun" w:eastAsia="SimSun" w:hAnsi="SimSun" w:cs="새굴림" w:hint="eastAsia"/>
                <w:spacing w:val="12"/>
                <w:sz w:val="21"/>
                <w:szCs w:val="21"/>
                <w:lang w:eastAsia="zh-CN"/>
              </w:rPr>
              <w:t>随时向消费品司申报标准立项建议</w:t>
            </w:r>
            <w:r w:rsidRPr="005C2D25">
              <w:rPr>
                <w:rFonts w:ascii="SimSun" w:eastAsia="SimSun" w:hAnsi="SimSun" w:cs="맑은 고딕" w:hint="eastAsia"/>
                <w:spacing w:val="12"/>
                <w:sz w:val="21"/>
                <w:szCs w:val="21"/>
                <w:lang w:eastAsia="zh-CN"/>
              </w:rPr>
              <w:t>。</w:t>
            </w:r>
            <w:r w:rsidRPr="005C2D25">
              <w:rPr>
                <w:rFonts w:ascii="SimSun" w:eastAsia="SimSun" w:hAnsi="SimSun" w:cs="바탕" w:hint="eastAsia"/>
                <w:spacing w:val="12"/>
                <w:sz w:val="21"/>
                <w:szCs w:val="21"/>
                <w:lang w:eastAsia="zh-CN"/>
              </w:rPr>
              <w:t>消</w:t>
            </w:r>
            <w:r w:rsidRPr="005C2D25">
              <w:rPr>
                <w:rFonts w:ascii="SimSun" w:eastAsia="SimSun" w:hAnsi="SimSun" w:cs="새굴림" w:hint="eastAsia"/>
                <w:spacing w:val="12"/>
                <w:sz w:val="21"/>
                <w:szCs w:val="21"/>
                <w:lang w:eastAsia="zh-CN"/>
              </w:rPr>
              <w:t>费品司优先考虑产业发展急需的标准项目</w:t>
            </w:r>
            <w:r w:rsidRPr="005C2D25">
              <w:rPr>
                <w:rFonts w:ascii="SimSun" w:eastAsia="SimSun" w:hAnsi="SimSun" w:cs="맑은 고딕" w:hint="eastAsia"/>
                <w:spacing w:val="12"/>
                <w:sz w:val="21"/>
                <w:szCs w:val="21"/>
                <w:lang w:eastAsia="zh-CN"/>
              </w:rPr>
              <w:t>，</w:t>
            </w:r>
            <w:r w:rsidRPr="005C2D25">
              <w:rPr>
                <w:rFonts w:ascii="SimSun" w:eastAsia="SimSun" w:hAnsi="SimSun" w:cs="바탕" w:hint="eastAsia"/>
                <w:spacing w:val="12"/>
                <w:sz w:val="21"/>
                <w:szCs w:val="21"/>
                <w:lang w:eastAsia="zh-CN"/>
              </w:rPr>
              <w:t>按程序</w:t>
            </w:r>
            <w:r w:rsidRPr="005C2D25">
              <w:rPr>
                <w:rFonts w:ascii="SimSun" w:eastAsia="SimSun" w:hAnsi="SimSun" w:cs="새굴림" w:hint="eastAsia"/>
                <w:spacing w:val="12"/>
                <w:sz w:val="21"/>
                <w:szCs w:val="21"/>
                <w:lang w:eastAsia="zh-CN"/>
              </w:rPr>
              <w:t>对标准项目进行审查后送科技司列入计划项目库</w:t>
            </w:r>
            <w:r w:rsidRPr="005C2D25">
              <w:rPr>
                <w:rFonts w:ascii="SimSun" w:eastAsia="SimSun" w:hAnsi="SimSun" w:hint="eastAsia"/>
                <w:spacing w:val="12"/>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第十</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科技司下</w:t>
            </w:r>
            <w:r w:rsidRPr="00FB45C7">
              <w:rPr>
                <w:rFonts w:ascii="SimSun" w:eastAsia="SimSun" w:hAnsi="SimSun" w:cs="새굴림" w:hint="eastAsia"/>
                <w:sz w:val="21"/>
                <w:szCs w:val="21"/>
                <w:lang w:eastAsia="zh-CN"/>
              </w:rPr>
              <w:t>达行业标准计划后</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消</w:t>
            </w:r>
            <w:r w:rsidRPr="00FB45C7">
              <w:rPr>
                <w:rFonts w:ascii="SimSun" w:eastAsia="SimSun" w:hAnsi="SimSun" w:cs="새굴림" w:hint="eastAsia"/>
                <w:sz w:val="21"/>
                <w:szCs w:val="21"/>
                <w:lang w:eastAsia="zh-CN"/>
              </w:rPr>
              <w:t>费品司转发给相应的部委托机构</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由部委托机</w:t>
            </w:r>
            <w:r w:rsidRPr="00FB45C7">
              <w:rPr>
                <w:rFonts w:ascii="SimSun" w:eastAsia="SimSun" w:hAnsi="SimSun" w:cs="새굴림" w:hint="eastAsia"/>
                <w:sz w:val="21"/>
                <w:szCs w:val="21"/>
                <w:lang w:eastAsia="zh-CN"/>
              </w:rPr>
              <w:t>构组织实施行业标准计划</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并将有关标准计划转发至相应的标准化技术委员会</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jc w:val="center"/>
              <w:rPr>
                <w:rFonts w:ascii="SimSun" w:eastAsia="SimSun" w:hAnsi="SimSun"/>
                <w:sz w:val="21"/>
                <w:szCs w:val="21"/>
                <w:lang w:eastAsia="zh-CN"/>
              </w:rPr>
            </w:pPr>
            <w:r w:rsidRPr="00FB45C7">
              <w:rPr>
                <w:rFonts w:ascii="SimSun" w:eastAsia="SimSun" w:hAnsi="SimSun" w:cs="바탕" w:hint="eastAsia"/>
                <w:b/>
                <w:sz w:val="21"/>
                <w:szCs w:val="21"/>
                <w:lang w:eastAsia="zh-CN"/>
              </w:rPr>
              <w:t>第三章</w:t>
            </w:r>
            <w:r w:rsidRPr="00FB45C7">
              <w:rPr>
                <w:rFonts w:ascii="SimSun" w:eastAsia="SimSun" w:hAnsi="SimSun" w:cs="맑은 고딕" w:hint="eastAsia"/>
                <w:b/>
                <w:sz w:val="21"/>
                <w:szCs w:val="21"/>
                <w:lang w:eastAsia="zh-CN"/>
              </w:rPr>
              <w:t xml:space="preserve">　</w:t>
            </w:r>
            <w:r w:rsidRPr="00FB45C7">
              <w:rPr>
                <w:rFonts w:ascii="SimSun" w:eastAsia="SimSun" w:hAnsi="SimSun" w:cs="새굴림" w:hint="eastAsia"/>
                <w:b/>
                <w:sz w:val="21"/>
                <w:szCs w:val="21"/>
                <w:lang w:eastAsia="zh-CN"/>
              </w:rPr>
              <w:t>标准起草</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第十一</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标准制定工作一般应成立由科研</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生</w:t>
            </w:r>
            <w:r w:rsidRPr="00FB45C7">
              <w:rPr>
                <w:rFonts w:ascii="SimSun" w:eastAsia="SimSun" w:hAnsi="SimSun" w:cs="새굴림" w:hint="eastAsia"/>
                <w:sz w:val="21"/>
                <w:szCs w:val="21"/>
                <w:lang w:eastAsia="zh-CN"/>
              </w:rPr>
              <w:t>产</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用</w:t>
            </w:r>
            <w:r w:rsidRPr="00FB45C7">
              <w:rPr>
                <w:rFonts w:ascii="SimSun" w:eastAsia="SimSun" w:hAnsi="SimSun" w:cs="새굴림" w:hint="eastAsia"/>
                <w:sz w:val="21"/>
                <w:szCs w:val="21"/>
                <w:lang w:eastAsia="zh-CN"/>
              </w:rPr>
              <w:t>户等方面参加的标准制定工作组</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标准起草单位和参加单位应选派有丰富专业知识和实践经验的技术人员参加标准制定工作组</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第十二</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标准草案应按照</w:t>
            </w:r>
            <w:r w:rsidRPr="00FB45C7">
              <w:rPr>
                <w:rFonts w:ascii="SimSun" w:eastAsia="SimSun" w:hAnsi="SimSun" w:hint="eastAsia"/>
                <w:sz w:val="21"/>
                <w:szCs w:val="21"/>
                <w:lang w:eastAsia="zh-CN"/>
              </w:rPr>
              <w:t>GB/T 1《</w:t>
            </w:r>
            <w:r w:rsidRPr="00FB45C7">
              <w:rPr>
                <w:rFonts w:ascii="SimSun" w:eastAsia="SimSun" w:hAnsi="SimSun" w:cs="새굴림" w:hint="eastAsia"/>
                <w:sz w:val="21"/>
                <w:szCs w:val="21"/>
                <w:lang w:eastAsia="zh-CN"/>
              </w:rPr>
              <w:t>标准化工作导则</w:t>
            </w:r>
            <w:r w:rsidRPr="00FB45C7">
              <w:rPr>
                <w:rFonts w:ascii="SimSun" w:eastAsia="SimSun" w:hAnsi="SimSun" w:cs="맑은 고딕" w:hint="eastAsia"/>
                <w:sz w:val="21"/>
                <w:szCs w:val="21"/>
                <w:lang w:eastAsia="zh-CN"/>
              </w:rPr>
              <w:t>》、</w:t>
            </w:r>
            <w:r w:rsidRPr="00FB45C7">
              <w:rPr>
                <w:rFonts w:ascii="SimSun" w:eastAsia="SimSun" w:hAnsi="SimSun" w:hint="eastAsia"/>
                <w:sz w:val="21"/>
                <w:szCs w:val="21"/>
                <w:lang w:eastAsia="zh-CN"/>
              </w:rPr>
              <w:t>GB/T 20000《</w:t>
            </w:r>
            <w:r w:rsidRPr="00FB45C7">
              <w:rPr>
                <w:rFonts w:ascii="SimSun" w:eastAsia="SimSun" w:hAnsi="SimSun" w:cs="새굴림" w:hint="eastAsia"/>
                <w:sz w:val="21"/>
                <w:szCs w:val="21"/>
                <w:lang w:eastAsia="zh-CN"/>
              </w:rPr>
              <w:t>标准化工作指南</w:t>
            </w:r>
            <w:r w:rsidRPr="00FB45C7">
              <w:rPr>
                <w:rFonts w:ascii="SimSun" w:eastAsia="SimSun" w:hAnsi="SimSun" w:cs="맑은 고딕" w:hint="eastAsia"/>
                <w:sz w:val="21"/>
                <w:szCs w:val="21"/>
                <w:lang w:eastAsia="zh-CN"/>
              </w:rPr>
              <w:t>》、</w:t>
            </w:r>
            <w:r w:rsidRPr="00FB45C7">
              <w:rPr>
                <w:rFonts w:ascii="SimSun" w:eastAsia="SimSun" w:hAnsi="SimSun" w:hint="eastAsia"/>
                <w:sz w:val="21"/>
                <w:szCs w:val="21"/>
                <w:lang w:eastAsia="zh-CN"/>
              </w:rPr>
              <w:t>GB/T 20001《</w:t>
            </w:r>
            <w:r w:rsidRPr="00FB45C7">
              <w:rPr>
                <w:rFonts w:ascii="SimSun" w:eastAsia="SimSun" w:hAnsi="SimSun" w:cs="새굴림" w:hint="eastAsia"/>
                <w:sz w:val="21"/>
                <w:szCs w:val="21"/>
                <w:lang w:eastAsia="zh-CN"/>
              </w:rPr>
              <w:t>标准编写规则</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等系列</w:t>
            </w:r>
            <w:r w:rsidRPr="00FB45C7">
              <w:rPr>
                <w:rFonts w:ascii="SimSun" w:eastAsia="SimSun" w:hAnsi="SimSun" w:cs="새굴림" w:hint="eastAsia"/>
                <w:sz w:val="21"/>
                <w:szCs w:val="21"/>
                <w:lang w:eastAsia="zh-CN"/>
              </w:rPr>
              <w:t>标准的规定及相关要求编写</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第十三</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标准起草单位起草标准草案时</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应编写标准编制说明</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其</w:t>
            </w:r>
            <w:r w:rsidRPr="00FB45C7">
              <w:rPr>
                <w:rFonts w:ascii="SimSun" w:eastAsia="SimSun" w:hAnsi="SimSun" w:cs="새굴림" w:hint="eastAsia"/>
                <w:sz w:val="21"/>
                <w:szCs w:val="21"/>
                <w:lang w:eastAsia="zh-CN"/>
              </w:rPr>
              <w:t>内容一般包括</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一</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工作</w:t>
            </w:r>
            <w:r w:rsidRPr="00FB45C7">
              <w:rPr>
                <w:rFonts w:ascii="SimSun" w:eastAsia="SimSun" w:hAnsi="SimSun" w:cs="새굴림" w:hint="eastAsia"/>
                <w:sz w:val="21"/>
                <w:szCs w:val="21"/>
                <w:lang w:eastAsia="zh-CN"/>
              </w:rPr>
              <w:t>简况</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包括任</w:t>
            </w:r>
            <w:r w:rsidRPr="00FB45C7">
              <w:rPr>
                <w:rFonts w:ascii="SimSun" w:eastAsia="SimSun" w:hAnsi="SimSun" w:cs="새굴림" w:hint="eastAsia"/>
                <w:sz w:val="21"/>
                <w:szCs w:val="21"/>
                <w:lang w:eastAsia="zh-CN"/>
              </w:rPr>
              <w:t>务来源</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主要工作</w:t>
            </w:r>
            <w:r w:rsidRPr="00FB45C7">
              <w:rPr>
                <w:rFonts w:ascii="SimSun" w:eastAsia="SimSun" w:hAnsi="SimSun" w:cs="새굴림" w:hint="eastAsia"/>
                <w:sz w:val="21"/>
                <w:szCs w:val="21"/>
                <w:lang w:eastAsia="zh-CN"/>
              </w:rPr>
              <w:t>过程</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主要</w:t>
            </w:r>
            <w:r w:rsidRPr="00FB45C7">
              <w:rPr>
                <w:rFonts w:ascii="SimSun" w:eastAsia="SimSun" w:hAnsi="SimSun" w:cs="새굴림" w:hint="eastAsia"/>
                <w:sz w:val="21"/>
                <w:szCs w:val="21"/>
                <w:lang w:eastAsia="zh-CN"/>
              </w:rPr>
              <w:t>参加单位和工作组成员及其所做的工作等</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二</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标准编制原则和主要内容</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如技</w:t>
            </w:r>
            <w:r w:rsidRPr="00FB45C7">
              <w:rPr>
                <w:rFonts w:ascii="SimSun" w:eastAsia="SimSun" w:hAnsi="SimSun" w:cs="새굴림" w:hint="eastAsia"/>
                <w:sz w:val="21"/>
                <w:szCs w:val="21"/>
                <w:lang w:eastAsia="zh-CN"/>
              </w:rPr>
              <w:t>术指标</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参数</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公式</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性能要求</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试验方法</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检验规则等</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的</w:t>
            </w:r>
            <w:r w:rsidRPr="00FB45C7">
              <w:rPr>
                <w:rFonts w:ascii="SimSun" w:eastAsia="SimSun" w:hAnsi="SimSun" w:cs="새굴림" w:hint="eastAsia"/>
                <w:sz w:val="21"/>
                <w:szCs w:val="21"/>
                <w:lang w:eastAsia="zh-CN"/>
              </w:rPr>
              <w:t>论据</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与产业发展重点的结合情况</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解</w:t>
            </w:r>
            <w:r w:rsidRPr="00FB45C7">
              <w:rPr>
                <w:rFonts w:ascii="SimSun" w:eastAsia="SimSun" w:hAnsi="SimSun" w:cs="새굴림" w:hint="eastAsia"/>
                <w:sz w:val="21"/>
                <w:szCs w:val="21"/>
                <w:lang w:eastAsia="zh-CN"/>
              </w:rPr>
              <w:t>决的主要问题</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修</w:t>
            </w:r>
            <w:r w:rsidRPr="00FB45C7">
              <w:rPr>
                <w:rFonts w:ascii="SimSun" w:eastAsia="SimSun" w:hAnsi="SimSun" w:cs="새굴림" w:hint="eastAsia"/>
                <w:sz w:val="21"/>
                <w:szCs w:val="21"/>
                <w:lang w:eastAsia="zh-CN"/>
              </w:rPr>
              <w:t>订标准时应列出与原标准的主要差异和水平对比</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三</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主要</w:t>
            </w:r>
            <w:r w:rsidRPr="00FB45C7">
              <w:rPr>
                <w:rFonts w:ascii="SimSun" w:eastAsia="SimSun" w:hAnsi="SimSun" w:cs="새굴림" w:hint="eastAsia"/>
                <w:sz w:val="21"/>
                <w:szCs w:val="21"/>
                <w:lang w:eastAsia="zh-CN"/>
              </w:rPr>
              <w:t>试验</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或</w:t>
            </w:r>
            <w:r w:rsidRPr="00FB45C7">
              <w:rPr>
                <w:rFonts w:ascii="SimSun" w:eastAsia="SimSun" w:hAnsi="SimSun" w:cs="새굴림" w:hint="eastAsia"/>
                <w:sz w:val="21"/>
                <w:szCs w:val="21"/>
                <w:lang w:eastAsia="zh-CN"/>
              </w:rPr>
              <w:t>验证</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情</w:t>
            </w:r>
            <w:r w:rsidRPr="00FB45C7">
              <w:rPr>
                <w:rFonts w:ascii="SimSun" w:eastAsia="SimSun" w:hAnsi="SimSun" w:cs="새굴림" w:hint="eastAsia"/>
                <w:sz w:val="21"/>
                <w:szCs w:val="21"/>
                <w:lang w:eastAsia="zh-CN"/>
              </w:rPr>
              <w:t>况的分析</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四</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标准中如果涉及专利</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应有明确的知识产权说明</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五</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产业化情况</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推广</w:t>
            </w:r>
            <w:r w:rsidRPr="00FB45C7">
              <w:rPr>
                <w:rFonts w:ascii="SimSun" w:eastAsia="SimSun" w:hAnsi="SimSun" w:cs="새굴림" w:hint="eastAsia"/>
                <w:sz w:val="21"/>
                <w:szCs w:val="21"/>
                <w:lang w:eastAsia="zh-CN"/>
              </w:rPr>
              <w:t>应用论证</w:t>
            </w:r>
            <w:r w:rsidRPr="00FB45C7">
              <w:rPr>
                <w:rFonts w:ascii="SimSun" w:eastAsia="SimSun" w:hAnsi="SimSun" w:cs="새굴림" w:hint="eastAsia"/>
                <w:sz w:val="21"/>
                <w:szCs w:val="21"/>
                <w:lang w:eastAsia="zh-CN"/>
              </w:rPr>
              <w:lastRenderedPageBreak/>
              <w:t>和预期达到的经济效果</w:t>
            </w:r>
            <w:r w:rsidRPr="00FB45C7">
              <w:rPr>
                <w:rFonts w:ascii="SimSun" w:eastAsia="SimSun" w:hAnsi="SimSun" w:cs="바탕" w:hint="eastAsia"/>
                <w:sz w:val="21"/>
                <w:szCs w:val="21"/>
                <w:lang w:eastAsia="zh-CN"/>
              </w:rPr>
              <w:t>等情</w:t>
            </w:r>
            <w:r w:rsidRPr="00FB45C7">
              <w:rPr>
                <w:rFonts w:ascii="SimSun" w:eastAsia="SimSun" w:hAnsi="SimSun" w:cs="새굴림" w:hint="eastAsia"/>
                <w:sz w:val="21"/>
                <w:szCs w:val="21"/>
                <w:lang w:eastAsia="zh-CN"/>
              </w:rPr>
              <w:t>况</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六</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采用</w:t>
            </w:r>
            <w:r w:rsidRPr="00FB45C7">
              <w:rPr>
                <w:rFonts w:ascii="SimSun" w:eastAsia="SimSun" w:hAnsi="SimSun" w:cs="새굴림" w:hint="eastAsia"/>
                <w:sz w:val="21"/>
                <w:szCs w:val="21"/>
                <w:lang w:eastAsia="zh-CN"/>
              </w:rPr>
              <w:t>国际标准和国外先进标准情况</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与国际</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国外同类标准水平的对比分析情况</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国内外关键指标对比分析或与测试的国外样品</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样机的相关数据对比情况</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七</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与现行相关法律</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法</w:t>
            </w:r>
            <w:r w:rsidRPr="00FB45C7">
              <w:rPr>
                <w:rFonts w:ascii="SimSun" w:eastAsia="SimSun" w:hAnsi="SimSun" w:cs="새굴림" w:hint="eastAsia"/>
                <w:sz w:val="21"/>
                <w:szCs w:val="21"/>
                <w:lang w:eastAsia="zh-CN"/>
              </w:rPr>
              <w:t>规</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规章及相关强制性标准的协调性</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八</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重大分歧意</w:t>
            </w:r>
            <w:r w:rsidRPr="00FB45C7">
              <w:rPr>
                <w:rFonts w:ascii="SimSun" w:eastAsia="SimSun" w:hAnsi="SimSun" w:cs="새굴림" w:hint="eastAsia"/>
                <w:sz w:val="21"/>
                <w:szCs w:val="21"/>
                <w:lang w:eastAsia="zh-CN"/>
              </w:rPr>
              <w:t>见的处理经过和依据</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九</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标准性质的建议说明</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十</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贯彻标准的要求和措施建议</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包括</w:t>
            </w:r>
            <w:r w:rsidRPr="00FB45C7">
              <w:rPr>
                <w:rFonts w:ascii="SimSun" w:eastAsia="SimSun" w:hAnsi="SimSun" w:cs="새굴림" w:hint="eastAsia"/>
                <w:sz w:val="21"/>
                <w:szCs w:val="21"/>
                <w:lang w:eastAsia="zh-CN"/>
              </w:rPr>
              <w:t>组织措施</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技</w:t>
            </w:r>
            <w:r w:rsidRPr="00FB45C7">
              <w:rPr>
                <w:rFonts w:ascii="SimSun" w:eastAsia="SimSun" w:hAnsi="SimSun" w:cs="새굴림" w:hint="eastAsia"/>
                <w:sz w:val="21"/>
                <w:szCs w:val="21"/>
                <w:lang w:eastAsia="zh-CN"/>
              </w:rPr>
              <w:t>术措施</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过渡办法</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实施日期等</w:t>
            </w:r>
            <w:r w:rsidRPr="00FB45C7">
              <w:rPr>
                <w:rFonts w:ascii="SimSun" w:eastAsia="SimSun" w:hAnsi="SimSun" w:cs="맑은 고딕" w:hint="eastAsia"/>
                <w:sz w:val="21"/>
                <w:szCs w:val="21"/>
                <w:lang w:eastAsia="zh-CN"/>
              </w:rPr>
              <w:t>）；</w:t>
            </w:r>
          </w:p>
          <w:p w:rsidR="00461D4E" w:rsidRPr="005C2D25" w:rsidRDefault="00461D4E" w:rsidP="009D3939">
            <w:pPr>
              <w:wordWrap/>
              <w:snapToGrid w:val="0"/>
              <w:spacing w:line="290" w:lineRule="atLeast"/>
              <w:rPr>
                <w:rFonts w:ascii="SimSun" w:eastAsia="SimSun" w:hAnsi="SimSun"/>
                <w:spacing w:val="-4"/>
                <w:sz w:val="21"/>
                <w:szCs w:val="21"/>
                <w:lang w:eastAsia="zh-CN"/>
              </w:rPr>
            </w:pPr>
            <w:r w:rsidRPr="00FB45C7">
              <w:rPr>
                <w:rFonts w:ascii="SimSun" w:eastAsia="SimSun" w:hAnsi="SimSun" w:hint="eastAsia"/>
                <w:sz w:val="21"/>
                <w:szCs w:val="21"/>
                <w:lang w:eastAsia="zh-CN"/>
              </w:rPr>
              <w:t xml:space="preserve">　</w:t>
            </w:r>
            <w:r w:rsidRPr="005C2D25">
              <w:rPr>
                <w:rFonts w:ascii="SimSun" w:eastAsia="SimSun" w:hAnsi="SimSun" w:hint="eastAsia"/>
                <w:spacing w:val="-4"/>
                <w:sz w:val="21"/>
                <w:szCs w:val="21"/>
                <w:lang w:eastAsia="zh-CN"/>
              </w:rPr>
              <w:t xml:space="preserve">　（</w:t>
            </w:r>
            <w:r w:rsidRPr="005C2D25">
              <w:rPr>
                <w:rFonts w:ascii="SimSun" w:eastAsia="SimSun" w:hAnsi="SimSun" w:cs="바탕" w:hint="eastAsia"/>
                <w:spacing w:val="-4"/>
                <w:sz w:val="21"/>
                <w:szCs w:val="21"/>
                <w:lang w:eastAsia="zh-CN"/>
              </w:rPr>
              <w:t>十一</w:t>
            </w:r>
            <w:r w:rsidRPr="005C2D25">
              <w:rPr>
                <w:rFonts w:ascii="SimSun" w:eastAsia="SimSun" w:hAnsi="SimSun" w:cs="맑은 고딕" w:hint="eastAsia"/>
                <w:spacing w:val="-4"/>
                <w:sz w:val="21"/>
                <w:szCs w:val="21"/>
                <w:lang w:eastAsia="zh-CN"/>
              </w:rPr>
              <w:t>）</w:t>
            </w:r>
            <w:r w:rsidRPr="005C2D25">
              <w:rPr>
                <w:rFonts w:ascii="SimSun" w:eastAsia="SimSun" w:hAnsi="SimSun" w:cs="새굴림" w:hint="eastAsia"/>
                <w:spacing w:val="-4"/>
                <w:sz w:val="21"/>
                <w:szCs w:val="21"/>
                <w:lang w:eastAsia="zh-CN"/>
              </w:rPr>
              <w:t>废止现行相关标准的建议</w:t>
            </w:r>
            <w:r w:rsidRPr="005C2D25">
              <w:rPr>
                <w:rFonts w:ascii="SimSun" w:eastAsia="SimSun" w:hAnsi="SimSun" w:cs="맑은 고딕" w:hint="eastAsia"/>
                <w:spacing w:val="-4"/>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十二</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其他</w:t>
            </w:r>
            <w:r w:rsidRPr="00FB45C7">
              <w:rPr>
                <w:rFonts w:ascii="SimSun" w:eastAsia="SimSun" w:hAnsi="SimSun" w:cs="새굴림" w:hint="eastAsia"/>
                <w:sz w:val="21"/>
                <w:szCs w:val="21"/>
                <w:lang w:eastAsia="zh-CN"/>
              </w:rPr>
              <w:t>应予说明的事项</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第十四</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标准草案完成后</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标准化技术委员会应将标准草案和编制说明广泛征求各方面意见</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并在相关刊物上刊登及网站上公示</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第十五</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被征求意</w:t>
            </w:r>
            <w:r w:rsidRPr="00FB45C7">
              <w:rPr>
                <w:rFonts w:ascii="SimSun" w:eastAsia="SimSun" w:hAnsi="SimSun" w:cs="새굴림" w:hint="eastAsia"/>
                <w:sz w:val="21"/>
                <w:szCs w:val="21"/>
                <w:lang w:eastAsia="zh-CN"/>
              </w:rPr>
              <w:t>见的单位和个人应在</w:t>
            </w:r>
            <w:r w:rsidRPr="00FB45C7">
              <w:rPr>
                <w:rFonts w:ascii="SimSun" w:eastAsia="SimSun" w:hAnsi="SimSun" w:hint="eastAsia"/>
                <w:sz w:val="21"/>
                <w:szCs w:val="21"/>
                <w:lang w:eastAsia="zh-CN"/>
              </w:rPr>
              <w:t>30</w:t>
            </w:r>
            <w:r w:rsidRPr="00FB45C7">
              <w:rPr>
                <w:rFonts w:ascii="SimSun" w:eastAsia="SimSun" w:hAnsi="SimSun" w:cs="새굴림" w:hint="eastAsia"/>
                <w:sz w:val="21"/>
                <w:szCs w:val="21"/>
                <w:lang w:eastAsia="zh-CN"/>
              </w:rPr>
              <w:t>个工作日内提出书面意见</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若意</w:t>
            </w:r>
            <w:r w:rsidRPr="00FB45C7">
              <w:rPr>
                <w:rFonts w:ascii="SimSun" w:eastAsia="SimSun" w:hAnsi="SimSun" w:cs="새굴림" w:hint="eastAsia"/>
                <w:sz w:val="21"/>
                <w:szCs w:val="21"/>
                <w:lang w:eastAsia="zh-CN"/>
              </w:rPr>
              <w:t>见重大</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应附说明论据或提出论证资料</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逾期未提供</w:t>
            </w:r>
            <w:r w:rsidRPr="00FB45C7">
              <w:rPr>
                <w:rFonts w:ascii="SimSun" w:eastAsia="SimSun" w:hAnsi="SimSun" w:cs="새굴림" w:hint="eastAsia"/>
                <w:sz w:val="21"/>
                <w:szCs w:val="21"/>
                <w:lang w:eastAsia="zh-CN"/>
              </w:rPr>
              <w:t>书面意见</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视为无异议</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标准制定工作组应对反馈的意见进行认真处理</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并填写</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业标准征求意见汇总处理表</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见附表</w:t>
            </w:r>
            <w:r w:rsidRPr="00FB45C7">
              <w:rPr>
                <w:rFonts w:ascii="SimSun" w:eastAsia="SimSun" w:hAnsi="SimSun" w:hint="eastAsia"/>
                <w:sz w:val="21"/>
                <w:szCs w:val="21"/>
                <w:lang w:eastAsia="zh-CN"/>
              </w:rPr>
              <w:t>4），</w:t>
            </w:r>
            <w:r w:rsidRPr="00FB45C7">
              <w:rPr>
                <w:rFonts w:ascii="SimSun" w:eastAsia="SimSun" w:hAnsi="SimSun" w:cs="새굴림" w:hint="eastAsia"/>
                <w:sz w:val="21"/>
                <w:szCs w:val="21"/>
                <w:lang w:eastAsia="zh-CN"/>
              </w:rPr>
              <w:t>对未采纳的意见应提出明确理由</w:t>
            </w:r>
            <w:r w:rsidRPr="00FB45C7">
              <w:rPr>
                <w:rFonts w:ascii="SimSun" w:eastAsia="SimSun" w:hAnsi="SimSun" w:cs="맑은 고딕" w:hint="eastAsia"/>
                <w:sz w:val="21"/>
                <w:szCs w:val="21"/>
                <w:lang w:eastAsia="zh-CN"/>
              </w:rPr>
              <w:t>。</w:t>
            </w:r>
          </w:p>
          <w:p w:rsidR="00461D4E" w:rsidRPr="005C2D25" w:rsidRDefault="00461D4E" w:rsidP="009D3939">
            <w:pPr>
              <w:wordWrap/>
              <w:snapToGrid w:val="0"/>
              <w:spacing w:line="290" w:lineRule="atLeast"/>
              <w:rPr>
                <w:rFonts w:ascii="SimSun" w:eastAsia="SimSun" w:hAnsi="SimSun"/>
                <w:spacing w:val="12"/>
                <w:sz w:val="21"/>
                <w:szCs w:val="21"/>
                <w:lang w:eastAsia="zh-CN"/>
              </w:rPr>
            </w:pPr>
            <w:r w:rsidRPr="005C2D25">
              <w:rPr>
                <w:rFonts w:ascii="SimSun" w:eastAsia="SimSun" w:hAnsi="SimSun" w:hint="eastAsia"/>
                <w:spacing w:val="12"/>
                <w:sz w:val="21"/>
                <w:szCs w:val="21"/>
                <w:lang w:eastAsia="zh-CN"/>
              </w:rPr>
              <w:t xml:space="preserve">　　</w:t>
            </w:r>
            <w:r w:rsidRPr="005C2D25">
              <w:rPr>
                <w:rFonts w:ascii="SimSun" w:eastAsia="SimSun" w:hAnsi="SimSun" w:cs="새굴림" w:hint="eastAsia"/>
                <w:spacing w:val="12"/>
                <w:sz w:val="21"/>
                <w:szCs w:val="21"/>
                <w:lang w:eastAsia="zh-CN"/>
              </w:rPr>
              <w:t>标准征求意见稿修改后</w:t>
            </w:r>
            <w:r w:rsidRPr="005C2D25">
              <w:rPr>
                <w:rFonts w:ascii="SimSun" w:eastAsia="SimSun" w:hAnsi="SimSun" w:cs="맑은 고딕" w:hint="eastAsia"/>
                <w:spacing w:val="12"/>
                <w:sz w:val="21"/>
                <w:szCs w:val="21"/>
                <w:lang w:eastAsia="zh-CN"/>
              </w:rPr>
              <w:t>，</w:t>
            </w:r>
            <w:r w:rsidRPr="005C2D25">
              <w:rPr>
                <w:rFonts w:ascii="SimSun" w:eastAsia="SimSun" w:hAnsi="SimSun" w:cs="바탕" w:hint="eastAsia"/>
                <w:spacing w:val="12"/>
                <w:sz w:val="21"/>
                <w:szCs w:val="21"/>
                <w:lang w:eastAsia="zh-CN"/>
              </w:rPr>
              <w:t>技</w:t>
            </w:r>
            <w:r w:rsidRPr="005C2D25">
              <w:rPr>
                <w:rFonts w:ascii="SimSun" w:eastAsia="SimSun" w:hAnsi="SimSun" w:cs="새굴림" w:hint="eastAsia"/>
                <w:spacing w:val="12"/>
                <w:sz w:val="21"/>
                <w:szCs w:val="21"/>
                <w:lang w:eastAsia="zh-CN"/>
              </w:rPr>
              <w:t>术内容有较大改变的</w:t>
            </w:r>
            <w:r w:rsidRPr="005C2D25">
              <w:rPr>
                <w:rFonts w:ascii="SimSun" w:eastAsia="SimSun" w:hAnsi="SimSun" w:cs="맑은 고딕" w:hint="eastAsia"/>
                <w:spacing w:val="12"/>
                <w:sz w:val="21"/>
                <w:szCs w:val="21"/>
                <w:lang w:eastAsia="zh-CN"/>
              </w:rPr>
              <w:t>，</w:t>
            </w:r>
            <w:r w:rsidRPr="005C2D25">
              <w:rPr>
                <w:rFonts w:ascii="SimSun" w:eastAsia="SimSun" w:hAnsi="SimSun" w:cs="새굴림" w:hint="eastAsia"/>
                <w:spacing w:val="12"/>
                <w:sz w:val="21"/>
                <w:szCs w:val="21"/>
                <w:lang w:eastAsia="zh-CN"/>
              </w:rPr>
              <w:t>应再次征求意见</w:t>
            </w:r>
            <w:r w:rsidRPr="005C2D25">
              <w:rPr>
                <w:rFonts w:ascii="SimSun" w:eastAsia="SimSun" w:hAnsi="SimSun" w:cs="맑은 고딕" w:hint="eastAsia"/>
                <w:spacing w:val="12"/>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第十六</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标准制定工作组在广泛征求意见</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对反馈意见做出认真处理和协调的基础上</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编制标准送审稿</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提交</w:t>
            </w:r>
            <w:r w:rsidRPr="00FB45C7">
              <w:rPr>
                <w:rFonts w:ascii="SimSun" w:eastAsia="SimSun" w:hAnsi="SimSun" w:cs="새굴림" w:hint="eastAsia"/>
                <w:sz w:val="21"/>
                <w:szCs w:val="21"/>
                <w:lang w:eastAsia="zh-CN"/>
              </w:rPr>
              <w:t>标准化技术委员会</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第十七</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等同或等效采用</w:t>
            </w:r>
            <w:r w:rsidRPr="00FB45C7">
              <w:rPr>
                <w:rFonts w:ascii="SimSun" w:eastAsia="SimSun" w:hAnsi="SimSun" w:cs="새굴림" w:hint="eastAsia"/>
                <w:sz w:val="21"/>
                <w:szCs w:val="21"/>
                <w:lang w:eastAsia="zh-CN"/>
              </w:rPr>
              <w:t>国际标准制定行业标准的项目</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或</w:t>
            </w:r>
            <w:r w:rsidRPr="00FB45C7">
              <w:rPr>
                <w:rFonts w:ascii="SimSun" w:eastAsia="SimSun" w:hAnsi="SimSun" w:cs="새굴림" w:hint="eastAsia"/>
                <w:sz w:val="21"/>
                <w:szCs w:val="21"/>
                <w:lang w:eastAsia="zh-CN"/>
              </w:rPr>
              <w:t>现行行业标准的修订项目</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可在正常行</w:t>
            </w:r>
            <w:r w:rsidRPr="00FB45C7">
              <w:rPr>
                <w:rFonts w:ascii="SimSun" w:eastAsia="SimSun" w:hAnsi="SimSun" w:cs="새굴림" w:hint="eastAsia"/>
                <w:sz w:val="21"/>
                <w:szCs w:val="21"/>
                <w:lang w:eastAsia="zh-CN"/>
              </w:rPr>
              <w:t>业标准制定程序的基础上省略起草阶段</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或省略起草</w:t>
            </w:r>
            <w:r w:rsidRPr="00FB45C7">
              <w:rPr>
                <w:rFonts w:ascii="SimSun" w:eastAsia="SimSun" w:hAnsi="SimSun" w:cs="새굴림" w:hint="eastAsia"/>
                <w:sz w:val="21"/>
                <w:szCs w:val="21"/>
                <w:lang w:eastAsia="zh-CN"/>
              </w:rPr>
              <w:t>阶段和征求意见阶段</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jc w:val="center"/>
              <w:rPr>
                <w:rFonts w:ascii="SimSun" w:eastAsia="SimSun" w:hAnsi="SimSun"/>
                <w:sz w:val="21"/>
                <w:szCs w:val="21"/>
                <w:lang w:eastAsia="zh-CN"/>
              </w:rPr>
            </w:pPr>
            <w:r w:rsidRPr="00FB45C7">
              <w:rPr>
                <w:rFonts w:ascii="SimSun" w:eastAsia="SimSun" w:hAnsi="SimSun" w:cs="바탕" w:hint="eastAsia"/>
                <w:b/>
                <w:sz w:val="21"/>
                <w:szCs w:val="21"/>
                <w:lang w:eastAsia="zh-CN"/>
              </w:rPr>
              <w:t>第四章</w:t>
            </w:r>
            <w:r w:rsidRPr="00FB45C7">
              <w:rPr>
                <w:rFonts w:ascii="SimSun" w:eastAsia="SimSun" w:hAnsi="SimSun" w:cs="맑은 고딕" w:hint="eastAsia"/>
                <w:b/>
                <w:sz w:val="21"/>
                <w:szCs w:val="21"/>
                <w:lang w:eastAsia="zh-CN"/>
              </w:rPr>
              <w:t xml:space="preserve">　</w:t>
            </w:r>
            <w:r w:rsidRPr="00FB45C7">
              <w:rPr>
                <w:rFonts w:ascii="SimSun" w:eastAsia="SimSun" w:hAnsi="SimSun" w:cs="새굴림" w:hint="eastAsia"/>
                <w:b/>
                <w:sz w:val="21"/>
                <w:szCs w:val="21"/>
                <w:lang w:eastAsia="zh-CN"/>
              </w:rPr>
              <w:t>标准审查</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第十八</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标准化技术委员会负责组织审查标准送审稿</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对所组织起草和审查的标准的技术内容和质量负责</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lastRenderedPageBreak/>
              <w:t xml:space="preserve">　　</w:t>
            </w:r>
            <w:r w:rsidRPr="00FB45C7">
              <w:rPr>
                <w:rFonts w:ascii="SimSun" w:eastAsia="SimSun" w:hAnsi="SimSun" w:cs="바탕" w:hint="eastAsia"/>
                <w:b/>
                <w:sz w:val="21"/>
                <w:szCs w:val="21"/>
                <w:lang w:eastAsia="zh-CN"/>
              </w:rPr>
              <w:t>第十九</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标准化技术组织审查标准时</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标准化技术委员会秘书处应在会审前</w:t>
            </w:r>
            <w:r w:rsidRPr="00FB45C7">
              <w:rPr>
                <w:rFonts w:ascii="SimSun" w:eastAsia="SimSun" w:hAnsi="SimSun" w:hint="eastAsia"/>
                <w:sz w:val="21"/>
                <w:szCs w:val="21"/>
                <w:lang w:eastAsia="zh-CN"/>
              </w:rPr>
              <w:t>10</w:t>
            </w:r>
            <w:r w:rsidRPr="00FB45C7">
              <w:rPr>
                <w:rFonts w:ascii="SimSun" w:eastAsia="SimSun" w:hAnsi="SimSun" w:cs="새굴림" w:hint="eastAsia"/>
                <w:sz w:val="21"/>
                <w:szCs w:val="21"/>
                <w:lang w:eastAsia="zh-CN"/>
              </w:rPr>
              <w:t>个工作日</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将会议通知</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标准送审稿</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标准草案编</w:t>
            </w:r>
            <w:r w:rsidRPr="00FB45C7">
              <w:rPr>
                <w:rFonts w:ascii="SimSun" w:eastAsia="SimSun" w:hAnsi="SimSun" w:cs="바탕" w:hint="eastAsia"/>
                <w:sz w:val="21"/>
                <w:szCs w:val="21"/>
                <w:lang w:eastAsia="zh-CN"/>
              </w:rPr>
              <w:t>制</w:t>
            </w:r>
            <w:r w:rsidRPr="00FB45C7">
              <w:rPr>
                <w:rFonts w:ascii="SimSun" w:eastAsia="SimSun" w:hAnsi="SimSun" w:cs="새굴림" w:hint="eastAsia"/>
                <w:sz w:val="21"/>
                <w:szCs w:val="21"/>
                <w:lang w:eastAsia="zh-CN"/>
              </w:rPr>
              <w:t>说明</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标准征求意见汇总处理表等材料提交给标准化技术委员会全体委员</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标准审查必须有全体委员的四分之三</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含</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以上同意</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方</w:t>
            </w:r>
            <w:r w:rsidRPr="00FB45C7">
              <w:rPr>
                <w:rFonts w:ascii="SimSun" w:eastAsia="SimSun" w:hAnsi="SimSun" w:cs="새굴림" w:hint="eastAsia"/>
                <w:sz w:val="21"/>
                <w:szCs w:val="21"/>
                <w:lang w:eastAsia="zh-CN"/>
              </w:rPr>
              <w:t>为通过</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第二十</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标准审查形式分为会议审查和函审</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强制性</w:t>
            </w:r>
            <w:r w:rsidRPr="00FB45C7">
              <w:rPr>
                <w:rFonts w:ascii="SimSun" w:eastAsia="SimSun" w:hAnsi="SimSun" w:cs="새굴림" w:hint="eastAsia"/>
                <w:sz w:val="21"/>
                <w:szCs w:val="21"/>
                <w:lang w:eastAsia="zh-CN"/>
              </w:rPr>
              <w:t>标准必须采用会议审查</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会议审查时</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由</w:t>
            </w:r>
            <w:r w:rsidRPr="00FB45C7">
              <w:rPr>
                <w:rFonts w:ascii="SimSun" w:eastAsia="SimSun" w:hAnsi="SimSun" w:cs="새굴림" w:hint="eastAsia"/>
                <w:sz w:val="21"/>
                <w:szCs w:val="21"/>
                <w:lang w:eastAsia="zh-CN"/>
              </w:rPr>
              <w:t>组织审查的单位写出会议纪要</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并附参加会议的人员名单</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会议纪要应如实反映实际情况</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内容包括本办法第十三条中</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二</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至</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十一</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项内容的审查结论</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函</w:t>
            </w:r>
            <w:r w:rsidRPr="00FB45C7">
              <w:rPr>
                <w:rFonts w:ascii="SimSun" w:eastAsia="SimSun" w:hAnsi="SimSun" w:cs="새굴림" w:hint="eastAsia"/>
                <w:sz w:val="21"/>
                <w:szCs w:val="21"/>
                <w:lang w:eastAsia="zh-CN"/>
              </w:rPr>
              <w:t>审时</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组织审查单位应对函审意见进行整理</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写出</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业标准送审稿函审结论表</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见附表</w:t>
            </w:r>
            <w:r w:rsidRPr="00FB45C7">
              <w:rPr>
                <w:rFonts w:ascii="SimSun" w:eastAsia="SimSun" w:hAnsi="SimSun" w:hint="eastAsia"/>
                <w:sz w:val="21"/>
                <w:szCs w:val="21"/>
                <w:lang w:eastAsia="zh-CN"/>
              </w:rPr>
              <w:t>5），</w:t>
            </w:r>
            <w:r w:rsidRPr="00FB45C7">
              <w:rPr>
                <w:rFonts w:ascii="SimSun" w:eastAsia="SimSun" w:hAnsi="SimSun" w:cs="새굴림" w:hint="eastAsia"/>
                <w:sz w:val="21"/>
                <w:szCs w:val="21"/>
                <w:lang w:eastAsia="zh-CN"/>
              </w:rPr>
              <w:t>并附</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业标准送审稿函审单</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见附表</w:t>
            </w:r>
            <w:r w:rsidRPr="00FB45C7">
              <w:rPr>
                <w:rFonts w:ascii="SimSun" w:eastAsia="SimSun" w:hAnsi="SimSun" w:hint="eastAsia"/>
                <w:sz w:val="21"/>
                <w:szCs w:val="21"/>
                <w:lang w:eastAsia="zh-CN"/>
              </w:rPr>
              <w:t>6）。</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第二十一</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在</w:t>
            </w:r>
            <w:r w:rsidRPr="00FB45C7">
              <w:rPr>
                <w:rFonts w:ascii="SimSun" w:eastAsia="SimSun" w:hAnsi="SimSun" w:cs="새굴림" w:hint="eastAsia"/>
                <w:sz w:val="21"/>
                <w:szCs w:val="21"/>
                <w:lang w:eastAsia="zh-CN"/>
              </w:rPr>
              <w:t>标</w:t>
            </w:r>
            <w:r w:rsidRPr="00FB45C7">
              <w:rPr>
                <w:rFonts w:ascii="SimSun" w:eastAsia="SimSun" w:hAnsi="SimSun" w:cs="바탕" w:hint="eastAsia"/>
                <w:sz w:val="21"/>
                <w:szCs w:val="21"/>
                <w:lang w:eastAsia="zh-CN"/>
              </w:rPr>
              <w:t>准制修</w:t>
            </w:r>
            <w:r w:rsidRPr="00FB45C7">
              <w:rPr>
                <w:rFonts w:ascii="SimSun" w:eastAsia="SimSun" w:hAnsi="SimSun" w:cs="새굴림" w:hint="eastAsia"/>
                <w:sz w:val="21"/>
                <w:szCs w:val="21"/>
                <w:lang w:eastAsia="zh-CN"/>
              </w:rPr>
              <w:t>订计划的执行过程中</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如需</w:t>
            </w:r>
            <w:r w:rsidRPr="00FB45C7">
              <w:rPr>
                <w:rFonts w:ascii="SimSun" w:eastAsia="SimSun" w:hAnsi="SimSun" w:cs="새굴림" w:hint="eastAsia"/>
                <w:sz w:val="21"/>
                <w:szCs w:val="21"/>
                <w:lang w:eastAsia="zh-CN"/>
              </w:rPr>
              <w:t>对标准项目进行调整</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应由标准起草单位或技术组织向部委托机构提出申请</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填写</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业标准项目计划调整申请表</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见附表</w:t>
            </w:r>
            <w:r w:rsidRPr="00FB45C7">
              <w:rPr>
                <w:rFonts w:ascii="SimSun" w:eastAsia="SimSun" w:hAnsi="SimSun" w:hint="eastAsia"/>
                <w:sz w:val="21"/>
                <w:szCs w:val="21"/>
                <w:lang w:eastAsia="zh-CN"/>
              </w:rPr>
              <w:t>3），</w:t>
            </w:r>
            <w:r w:rsidRPr="00FB45C7">
              <w:rPr>
                <w:rFonts w:ascii="SimSun" w:eastAsia="SimSun" w:hAnsi="SimSun" w:cs="새굴림" w:hint="eastAsia"/>
                <w:sz w:val="21"/>
                <w:szCs w:val="21"/>
                <w:lang w:eastAsia="zh-CN"/>
              </w:rPr>
              <w:t>经部委托机构报送消费品司</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消</w:t>
            </w:r>
            <w:r w:rsidRPr="00FB45C7">
              <w:rPr>
                <w:rFonts w:ascii="SimSun" w:eastAsia="SimSun" w:hAnsi="SimSun" w:cs="새굴림" w:hint="eastAsia"/>
                <w:sz w:val="21"/>
                <w:szCs w:val="21"/>
                <w:lang w:eastAsia="zh-CN"/>
              </w:rPr>
              <w:t>费品司审查通过后送科技司批准</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对于重大标准项目或涉及面广的标准项目计划调整</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按</w:t>
            </w:r>
            <w:r w:rsidRPr="00FB45C7">
              <w:rPr>
                <w:rFonts w:ascii="SimSun" w:eastAsia="SimSun" w:hAnsi="SimSun" w:cs="새굴림" w:hint="eastAsia"/>
                <w:sz w:val="21"/>
                <w:szCs w:val="21"/>
                <w:lang w:eastAsia="zh-CN"/>
              </w:rPr>
              <w:t>标准立项程序报批</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未</w:t>
            </w:r>
            <w:r w:rsidRPr="00FB45C7">
              <w:rPr>
                <w:rFonts w:ascii="SimSun" w:eastAsia="SimSun" w:hAnsi="SimSun" w:cs="새굴림" w:hint="eastAsia"/>
                <w:sz w:val="21"/>
                <w:szCs w:val="21"/>
                <w:lang w:eastAsia="zh-CN"/>
              </w:rPr>
              <w:t>经科技司批准调整的标准计划</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按原</w:t>
            </w:r>
            <w:r w:rsidRPr="00FB45C7">
              <w:rPr>
                <w:rFonts w:ascii="SimSun" w:eastAsia="SimSun" w:hAnsi="SimSun" w:cs="새굴림" w:hint="eastAsia"/>
                <w:sz w:val="21"/>
                <w:szCs w:val="21"/>
                <w:lang w:eastAsia="zh-CN"/>
              </w:rPr>
              <w:t>计划执行</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jc w:val="center"/>
              <w:rPr>
                <w:rFonts w:ascii="SimSun" w:eastAsia="SimSun" w:hAnsi="SimSun"/>
                <w:sz w:val="21"/>
                <w:szCs w:val="21"/>
                <w:lang w:eastAsia="zh-CN"/>
              </w:rPr>
            </w:pPr>
            <w:r w:rsidRPr="00FB45C7">
              <w:rPr>
                <w:rFonts w:ascii="SimSun" w:eastAsia="SimSun" w:hAnsi="SimSun" w:cs="바탕" w:hint="eastAsia"/>
                <w:b/>
                <w:sz w:val="21"/>
                <w:szCs w:val="21"/>
                <w:lang w:eastAsia="zh-CN"/>
              </w:rPr>
              <w:t>第五章</w:t>
            </w:r>
            <w:r w:rsidRPr="00FB45C7">
              <w:rPr>
                <w:rFonts w:ascii="SimSun" w:eastAsia="SimSun" w:hAnsi="SimSun" w:cs="맑은 고딕" w:hint="eastAsia"/>
                <w:b/>
                <w:sz w:val="21"/>
                <w:szCs w:val="21"/>
                <w:lang w:eastAsia="zh-CN"/>
              </w:rPr>
              <w:t xml:space="preserve">　</w:t>
            </w:r>
            <w:r w:rsidRPr="00FB45C7">
              <w:rPr>
                <w:rFonts w:ascii="SimSun" w:eastAsia="SimSun" w:hAnsi="SimSun" w:cs="새굴림" w:hint="eastAsia"/>
                <w:b/>
                <w:sz w:val="21"/>
                <w:szCs w:val="21"/>
                <w:lang w:eastAsia="zh-CN"/>
              </w:rPr>
              <w:t>标准报批</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第二十二</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标准送审稿审查通过后</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由</w:t>
            </w:r>
            <w:r w:rsidRPr="00FB45C7">
              <w:rPr>
                <w:rFonts w:ascii="SimSun" w:eastAsia="SimSun" w:hAnsi="SimSun" w:cs="새굴림" w:hint="eastAsia"/>
                <w:sz w:val="21"/>
                <w:szCs w:val="21"/>
                <w:lang w:eastAsia="zh-CN"/>
              </w:rPr>
              <w:t>标准起草单位整理提出标准报批稿和编制说明及相关附件</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并填写</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业标准申报单</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见附表</w:t>
            </w:r>
            <w:r w:rsidRPr="00FB45C7">
              <w:rPr>
                <w:rFonts w:ascii="SimSun" w:eastAsia="SimSun" w:hAnsi="SimSun" w:hint="eastAsia"/>
                <w:sz w:val="21"/>
                <w:szCs w:val="21"/>
                <w:lang w:eastAsia="zh-CN"/>
              </w:rPr>
              <w:t>7），</w:t>
            </w:r>
            <w:r w:rsidRPr="00FB45C7">
              <w:rPr>
                <w:rFonts w:ascii="SimSun" w:eastAsia="SimSun" w:hAnsi="SimSun" w:cs="새굴림" w:hint="eastAsia"/>
                <w:sz w:val="21"/>
                <w:szCs w:val="21"/>
                <w:lang w:eastAsia="zh-CN"/>
              </w:rPr>
              <w:t>报送标准化技术委员会</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经标准化技术组织审查后报</w:t>
            </w:r>
            <w:r w:rsidRPr="00FB45C7">
              <w:rPr>
                <w:rFonts w:ascii="SimSun" w:eastAsia="SimSun" w:hAnsi="SimSun" w:cs="바탕" w:hint="eastAsia"/>
                <w:sz w:val="21"/>
                <w:szCs w:val="21"/>
                <w:lang w:eastAsia="zh-CN"/>
              </w:rPr>
              <w:t>送部委托机</w:t>
            </w:r>
            <w:r w:rsidRPr="00FB45C7">
              <w:rPr>
                <w:rFonts w:ascii="SimSun" w:eastAsia="SimSun" w:hAnsi="SimSun" w:cs="새굴림" w:hint="eastAsia"/>
                <w:sz w:val="21"/>
                <w:szCs w:val="21"/>
                <w:lang w:eastAsia="zh-CN"/>
              </w:rPr>
              <w:t>构</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报送文件包括</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一</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报送函</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二</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标准申报单</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三</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报批行业标准项目汇总表</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见附表</w:t>
            </w:r>
            <w:r w:rsidRPr="00FB45C7">
              <w:rPr>
                <w:rFonts w:ascii="SimSun" w:eastAsia="SimSun" w:hAnsi="SimSun" w:hint="eastAsia"/>
                <w:sz w:val="21"/>
                <w:szCs w:val="21"/>
                <w:lang w:eastAsia="zh-CN"/>
              </w:rPr>
              <w:t>8）；</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四</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标准报批稿</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包括</w:t>
            </w:r>
            <w:r w:rsidRPr="00FB45C7">
              <w:rPr>
                <w:rFonts w:ascii="SimSun" w:eastAsia="SimSun" w:hAnsi="SimSun" w:cs="새굴림" w:hint="eastAsia"/>
                <w:sz w:val="21"/>
                <w:szCs w:val="21"/>
                <w:lang w:eastAsia="zh-CN"/>
              </w:rPr>
              <w:t>电子版</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五</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标准编制说明</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详细阐述对产业发展的作用</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与国际标准</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国外先</w:t>
            </w:r>
            <w:r w:rsidRPr="00FB45C7">
              <w:rPr>
                <w:rFonts w:ascii="SimSun" w:eastAsia="SimSun" w:hAnsi="SimSun" w:cs="새굴림" w:hint="eastAsia"/>
                <w:sz w:val="21"/>
                <w:szCs w:val="21"/>
                <w:lang w:eastAsia="zh-CN"/>
              </w:rPr>
              <w:lastRenderedPageBreak/>
              <w:t>进标准</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的</w:t>
            </w:r>
            <w:r w:rsidRPr="00FB45C7">
              <w:rPr>
                <w:rFonts w:ascii="SimSun" w:eastAsia="SimSun" w:hAnsi="SimSun" w:cs="새굴림" w:hint="eastAsia"/>
                <w:sz w:val="21"/>
                <w:szCs w:val="21"/>
                <w:lang w:eastAsia="zh-CN"/>
              </w:rPr>
              <w:t>对比情况</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在</w:t>
            </w:r>
            <w:r w:rsidRPr="00FB45C7">
              <w:rPr>
                <w:rFonts w:ascii="SimSun" w:eastAsia="SimSun" w:hAnsi="SimSun" w:cs="새굴림" w:hint="eastAsia"/>
                <w:sz w:val="21"/>
                <w:szCs w:val="21"/>
                <w:lang w:eastAsia="zh-CN"/>
              </w:rPr>
              <w:t>标准体系中的位置及与相关标准间的关系</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有</w:t>
            </w:r>
            <w:r w:rsidRPr="00FB45C7">
              <w:rPr>
                <w:rFonts w:ascii="SimSun" w:eastAsia="SimSun" w:hAnsi="SimSun" w:cs="새굴림" w:hint="eastAsia"/>
                <w:sz w:val="21"/>
                <w:szCs w:val="21"/>
                <w:lang w:eastAsia="zh-CN"/>
              </w:rPr>
              <w:t>关专利等情况</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对于涉及专利的标准项目</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应提供全部专利所有权人的专利许可声明和专利披露声明</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六</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标准征求意见汇总处理表</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七</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标准审查会议纪要或</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业标准送审稿函审结论表</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及</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业标准送审稿函审单</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八</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采用</w:t>
            </w:r>
            <w:r w:rsidRPr="00FB45C7">
              <w:rPr>
                <w:rFonts w:ascii="SimSun" w:eastAsia="SimSun" w:hAnsi="SimSun" w:cs="새굴림" w:hint="eastAsia"/>
                <w:sz w:val="21"/>
                <w:szCs w:val="21"/>
                <w:lang w:eastAsia="zh-CN"/>
              </w:rPr>
              <w:t>国际标准或国外先进标准的原文和译文</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九</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强制性</w:t>
            </w:r>
            <w:r w:rsidRPr="00FB45C7">
              <w:rPr>
                <w:rFonts w:ascii="SimSun" w:eastAsia="SimSun" w:hAnsi="SimSun" w:cs="새굴림" w:hint="eastAsia"/>
                <w:sz w:val="21"/>
                <w:szCs w:val="21"/>
                <w:lang w:eastAsia="zh-CN"/>
              </w:rPr>
              <w:t>标准应填写强制性行业标准通报表</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见附表</w:t>
            </w:r>
            <w:r w:rsidRPr="00FB45C7">
              <w:rPr>
                <w:rFonts w:ascii="SimSun" w:eastAsia="SimSun" w:hAnsi="SimSun" w:hint="eastAsia"/>
                <w:sz w:val="21"/>
                <w:szCs w:val="21"/>
                <w:lang w:eastAsia="zh-CN"/>
              </w:rPr>
              <w:t>9）；</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十</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对跨行业</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跨</w:t>
            </w:r>
            <w:r w:rsidRPr="00FB45C7">
              <w:rPr>
                <w:rFonts w:ascii="SimSun" w:eastAsia="SimSun" w:hAnsi="SimSun" w:cs="새굴림" w:hint="eastAsia"/>
                <w:sz w:val="21"/>
                <w:szCs w:val="21"/>
                <w:lang w:eastAsia="zh-CN"/>
              </w:rPr>
              <w:t>领域的标准项目</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部委托机</w:t>
            </w:r>
            <w:r w:rsidRPr="00FB45C7">
              <w:rPr>
                <w:rFonts w:ascii="SimSun" w:eastAsia="SimSun" w:hAnsi="SimSun" w:cs="새굴림" w:hint="eastAsia"/>
                <w:sz w:val="21"/>
                <w:szCs w:val="21"/>
                <w:lang w:eastAsia="zh-CN"/>
              </w:rPr>
              <w:t>构在报批前应主动征求有关方面的意见</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并在报批材料中予以说明</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第二十三</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部委托机</w:t>
            </w:r>
            <w:r w:rsidRPr="00FB45C7">
              <w:rPr>
                <w:rFonts w:ascii="SimSun" w:eastAsia="SimSun" w:hAnsi="SimSun" w:cs="새굴림" w:hint="eastAsia"/>
                <w:sz w:val="21"/>
                <w:szCs w:val="21"/>
                <w:lang w:eastAsia="zh-CN"/>
              </w:rPr>
              <w:t>构对标准报批稿及相关附件进行审查</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并按规定对行业标准进行编号后</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连同上报说明一并以正式公文的形式报送消费品司</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消</w:t>
            </w:r>
            <w:r w:rsidRPr="00FB45C7">
              <w:rPr>
                <w:rFonts w:ascii="SimSun" w:eastAsia="SimSun" w:hAnsi="SimSun" w:cs="새굴림" w:hint="eastAsia"/>
                <w:sz w:val="21"/>
                <w:szCs w:val="21"/>
                <w:lang w:eastAsia="zh-CN"/>
              </w:rPr>
              <w:t>费品司对标准报批稿及相关材料进行审查</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审查后送科技司</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jc w:val="center"/>
              <w:rPr>
                <w:rFonts w:ascii="SimSun" w:eastAsia="SimSun" w:hAnsi="SimSun"/>
                <w:sz w:val="21"/>
                <w:szCs w:val="21"/>
                <w:lang w:eastAsia="zh-CN"/>
              </w:rPr>
            </w:pPr>
            <w:r w:rsidRPr="00FB45C7">
              <w:rPr>
                <w:rFonts w:ascii="SimSun" w:eastAsia="SimSun" w:hAnsi="SimSun" w:cs="바탕" w:hint="eastAsia"/>
                <w:b/>
                <w:sz w:val="21"/>
                <w:szCs w:val="21"/>
                <w:lang w:eastAsia="zh-CN"/>
              </w:rPr>
              <w:t>第六章</w:t>
            </w:r>
            <w:r w:rsidRPr="00FB45C7">
              <w:rPr>
                <w:rFonts w:ascii="SimSun" w:eastAsia="SimSun" w:hAnsi="SimSun" w:cs="맑은 고딕" w:hint="eastAsia"/>
                <w:b/>
                <w:sz w:val="21"/>
                <w:szCs w:val="21"/>
                <w:lang w:eastAsia="zh-CN"/>
              </w:rPr>
              <w:t xml:space="preserve">　</w:t>
            </w:r>
            <w:r w:rsidRPr="00FB45C7">
              <w:rPr>
                <w:rFonts w:ascii="SimSun" w:eastAsia="SimSun" w:hAnsi="SimSun" w:cs="새굴림" w:hint="eastAsia"/>
                <w:b/>
                <w:sz w:val="21"/>
                <w:szCs w:val="21"/>
                <w:lang w:eastAsia="zh-CN"/>
              </w:rPr>
              <w:t>标准批准发布和出版</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第二十四</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业标准经部领导批准</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以部公告形式</w:t>
            </w:r>
            <w:r w:rsidRPr="00FB45C7">
              <w:rPr>
                <w:rFonts w:ascii="SimSun" w:eastAsia="SimSun" w:hAnsi="SimSun" w:cs="새굴림" w:hint="eastAsia"/>
                <w:sz w:val="21"/>
                <w:szCs w:val="21"/>
                <w:lang w:eastAsia="zh-CN"/>
              </w:rPr>
              <w:t>发布</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第二十五</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业标准批准发布后</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由部委托机</w:t>
            </w:r>
            <w:r w:rsidRPr="00FB45C7">
              <w:rPr>
                <w:rFonts w:ascii="SimSun" w:eastAsia="SimSun" w:hAnsi="SimSun" w:cs="새굴림" w:hint="eastAsia"/>
                <w:sz w:val="21"/>
                <w:szCs w:val="21"/>
                <w:lang w:eastAsia="zh-CN"/>
              </w:rPr>
              <w:t>构按国家标准化主管部门的有关规定办理备案</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第二十六</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业标准纸质文本由相关出版机构出版</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业标准出版后</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相</w:t>
            </w:r>
            <w:r w:rsidRPr="00FB45C7">
              <w:rPr>
                <w:rFonts w:ascii="SimSun" w:eastAsia="SimSun" w:hAnsi="SimSun" w:cs="새굴림" w:hint="eastAsia"/>
                <w:sz w:val="21"/>
                <w:szCs w:val="21"/>
                <w:lang w:eastAsia="zh-CN"/>
              </w:rPr>
              <w:t>关出版机构或部委托机构应及时将标准纸质文本分别送科技司和消费品司各两份</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jc w:val="center"/>
              <w:rPr>
                <w:rFonts w:ascii="SimSun" w:eastAsia="SimSun" w:hAnsi="SimSun"/>
                <w:sz w:val="21"/>
                <w:szCs w:val="21"/>
                <w:lang w:eastAsia="zh-CN"/>
              </w:rPr>
            </w:pPr>
            <w:r w:rsidRPr="00FB45C7">
              <w:rPr>
                <w:rFonts w:ascii="SimSun" w:eastAsia="SimSun" w:hAnsi="SimSun" w:cs="바탕" w:hint="eastAsia"/>
                <w:b/>
                <w:sz w:val="21"/>
                <w:szCs w:val="21"/>
                <w:lang w:eastAsia="zh-CN"/>
              </w:rPr>
              <w:t>第七章</w:t>
            </w:r>
            <w:r w:rsidRPr="00FB45C7">
              <w:rPr>
                <w:rFonts w:ascii="SimSun" w:eastAsia="SimSun" w:hAnsi="SimSun" w:cs="맑은 고딕" w:hint="eastAsia"/>
                <w:b/>
                <w:sz w:val="21"/>
                <w:szCs w:val="21"/>
                <w:lang w:eastAsia="zh-CN"/>
              </w:rPr>
              <w:t xml:space="preserve">　</w:t>
            </w:r>
            <w:r w:rsidRPr="00FB45C7">
              <w:rPr>
                <w:rFonts w:ascii="SimSun" w:eastAsia="SimSun" w:hAnsi="SimSun" w:cs="새굴림" w:hint="eastAsia"/>
                <w:b/>
                <w:sz w:val="21"/>
                <w:szCs w:val="21"/>
                <w:lang w:eastAsia="zh-CN"/>
              </w:rPr>
              <w:t>标准复审</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第二十七</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标准实施后</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根据科</w:t>
            </w:r>
            <w:r w:rsidRPr="00FB45C7">
              <w:rPr>
                <w:rFonts w:ascii="SimSun" w:eastAsia="SimSun" w:hAnsi="SimSun" w:cs="새굴림" w:hint="eastAsia"/>
                <w:sz w:val="21"/>
                <w:szCs w:val="21"/>
                <w:lang w:eastAsia="zh-CN"/>
              </w:rPr>
              <w:t>学技术发展和经济建设的需要应适时提出复审建议</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由部委托机</w:t>
            </w:r>
            <w:r w:rsidRPr="00FB45C7">
              <w:rPr>
                <w:rFonts w:ascii="SimSun" w:eastAsia="SimSun" w:hAnsi="SimSun" w:cs="새굴림" w:hint="eastAsia"/>
                <w:sz w:val="21"/>
                <w:szCs w:val="21"/>
                <w:lang w:eastAsia="zh-CN"/>
              </w:rPr>
              <w:t>构组织相关标准化技术委员会定期复审</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复审周期一般不超过五年</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第二十八</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复审形式可采用会议审查或函审</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标准复审程序和要求按本细则第四章的规定</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第二十九</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标准复审结果分为继</w:t>
            </w:r>
            <w:r w:rsidRPr="00FB45C7">
              <w:rPr>
                <w:rFonts w:ascii="SimSun" w:eastAsia="SimSun" w:hAnsi="SimSun" w:cs="새굴림" w:hint="eastAsia"/>
                <w:sz w:val="21"/>
                <w:szCs w:val="21"/>
                <w:lang w:eastAsia="zh-CN"/>
              </w:rPr>
              <w:lastRenderedPageBreak/>
              <w:t>续有效</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修</w:t>
            </w:r>
            <w:r w:rsidRPr="00FB45C7">
              <w:rPr>
                <w:rFonts w:ascii="SimSun" w:eastAsia="SimSun" w:hAnsi="SimSun" w:cs="새굴림" w:hint="eastAsia"/>
                <w:sz w:val="21"/>
                <w:szCs w:val="21"/>
                <w:lang w:eastAsia="zh-CN"/>
              </w:rPr>
              <w:t>订和废止三种情况</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对复审的每一项标准均应填写</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业标准复审意见表</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见附表</w:t>
            </w:r>
            <w:r w:rsidRPr="00FB45C7">
              <w:rPr>
                <w:rFonts w:ascii="SimSun" w:eastAsia="SimSun" w:hAnsi="SimSun" w:hint="eastAsia"/>
                <w:sz w:val="21"/>
                <w:szCs w:val="21"/>
                <w:lang w:eastAsia="zh-CN"/>
              </w:rPr>
              <w:t>10）。</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第三十</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标准复审后</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标准化技术委员会应写出复审报告</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内容包括</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复审简况</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复审程序</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处理意见</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复审结论等</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填写</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业标准复审继续有效</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修</w:t>
            </w:r>
            <w:r w:rsidRPr="00FB45C7">
              <w:rPr>
                <w:rFonts w:ascii="SimSun" w:eastAsia="SimSun" w:hAnsi="SimSun" w:cs="새굴림" w:hint="eastAsia"/>
                <w:sz w:val="21"/>
                <w:szCs w:val="21"/>
                <w:lang w:eastAsia="zh-CN"/>
              </w:rPr>
              <w:t>订</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废止项目汇总表</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见附表</w:t>
            </w:r>
            <w:r w:rsidRPr="00FB45C7">
              <w:rPr>
                <w:rFonts w:ascii="SimSun" w:eastAsia="SimSun" w:hAnsi="SimSun" w:hint="eastAsia"/>
                <w:sz w:val="21"/>
                <w:szCs w:val="21"/>
                <w:lang w:eastAsia="zh-CN"/>
              </w:rPr>
              <w:t>11、12、13），</w:t>
            </w:r>
            <w:r w:rsidRPr="00FB45C7">
              <w:rPr>
                <w:rFonts w:ascii="SimSun" w:eastAsia="SimSun" w:hAnsi="SimSun" w:cs="새굴림" w:hint="eastAsia"/>
                <w:sz w:val="21"/>
                <w:szCs w:val="21"/>
                <w:lang w:eastAsia="zh-CN"/>
              </w:rPr>
              <w:t>并将标准复审材料经部委托机构汇总后上报消费品司</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报送文件包括</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1、</w:t>
            </w:r>
            <w:r w:rsidRPr="00FB45C7">
              <w:rPr>
                <w:rFonts w:ascii="SimSun" w:eastAsia="SimSun" w:hAnsi="SimSun" w:cs="새굴림" w:hint="eastAsia"/>
                <w:sz w:val="21"/>
                <w:szCs w:val="21"/>
                <w:lang w:eastAsia="zh-CN"/>
              </w:rPr>
              <w:t>报送函</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2、</w:t>
            </w:r>
            <w:r w:rsidRPr="00FB45C7">
              <w:rPr>
                <w:rFonts w:ascii="SimSun" w:eastAsia="SimSun" w:hAnsi="SimSun" w:cs="새굴림" w:hint="eastAsia"/>
                <w:sz w:val="21"/>
                <w:szCs w:val="21"/>
                <w:lang w:eastAsia="zh-CN"/>
              </w:rPr>
              <w:t>标准复审报告</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3、</w:t>
            </w:r>
            <w:r w:rsidRPr="00FB45C7">
              <w:rPr>
                <w:rFonts w:ascii="SimSun" w:eastAsia="SimSun" w:hAnsi="SimSun" w:cs="새굴림" w:hint="eastAsia"/>
                <w:sz w:val="21"/>
                <w:szCs w:val="21"/>
                <w:lang w:eastAsia="zh-CN"/>
              </w:rPr>
              <w:t>标准复审项目汇总表</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4、</w:t>
            </w:r>
            <w:r w:rsidRPr="00FB45C7">
              <w:rPr>
                <w:rFonts w:ascii="SimSun" w:eastAsia="SimSun" w:hAnsi="SimSun" w:cs="새굴림" w:hint="eastAsia"/>
                <w:sz w:val="21"/>
                <w:szCs w:val="21"/>
                <w:lang w:eastAsia="zh-CN"/>
              </w:rPr>
              <w:t>标准复审意见表</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第三十一</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消</w:t>
            </w:r>
            <w:r w:rsidRPr="00FB45C7">
              <w:rPr>
                <w:rFonts w:ascii="SimSun" w:eastAsia="SimSun" w:hAnsi="SimSun" w:cs="새굴림" w:hint="eastAsia"/>
                <w:sz w:val="21"/>
                <w:szCs w:val="21"/>
                <w:lang w:eastAsia="zh-CN"/>
              </w:rPr>
              <w:t>费品司对复审材料审查</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协调</w:t>
            </w:r>
            <w:r w:rsidRPr="00FB45C7">
              <w:rPr>
                <w:rFonts w:ascii="SimSun" w:eastAsia="SimSun" w:hAnsi="SimSun" w:cs="맑은 고딕" w:hint="eastAsia"/>
                <w:sz w:val="21"/>
                <w:szCs w:val="21"/>
                <w:lang w:eastAsia="zh-CN"/>
              </w:rPr>
              <w:t>、</w:t>
            </w:r>
            <w:r w:rsidRPr="00FB45C7">
              <w:rPr>
                <w:rFonts w:ascii="SimSun" w:eastAsia="SimSun" w:hAnsi="SimSun" w:cs="새굴림" w:hint="eastAsia"/>
                <w:sz w:val="21"/>
                <w:szCs w:val="21"/>
                <w:lang w:eastAsia="zh-CN"/>
              </w:rPr>
              <w:t>汇总后报科技司</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第三十二</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部委托机</w:t>
            </w:r>
            <w:r w:rsidRPr="00FB45C7">
              <w:rPr>
                <w:rFonts w:ascii="SimSun" w:eastAsia="SimSun" w:hAnsi="SimSun" w:cs="새굴림" w:hint="eastAsia"/>
                <w:sz w:val="21"/>
                <w:szCs w:val="21"/>
                <w:lang w:eastAsia="zh-CN"/>
              </w:rPr>
              <w:t>构应于每年</w:t>
            </w:r>
            <w:r w:rsidRPr="00FB45C7">
              <w:rPr>
                <w:rFonts w:ascii="SimSun" w:eastAsia="SimSun" w:hAnsi="SimSun" w:hint="eastAsia"/>
                <w:sz w:val="21"/>
                <w:szCs w:val="21"/>
                <w:lang w:eastAsia="zh-CN"/>
              </w:rPr>
              <w:t>3</w:t>
            </w:r>
            <w:r w:rsidRPr="00FB45C7">
              <w:rPr>
                <w:rFonts w:ascii="SimSun" w:eastAsia="SimSun" w:hAnsi="SimSun" w:cs="바탕" w:hint="eastAsia"/>
                <w:sz w:val="21"/>
                <w:szCs w:val="21"/>
                <w:lang w:eastAsia="zh-CN"/>
              </w:rPr>
              <w:t>月</w:t>
            </w:r>
            <w:r w:rsidRPr="00FB45C7">
              <w:rPr>
                <w:rFonts w:ascii="SimSun" w:eastAsia="SimSun" w:hAnsi="SimSun" w:hint="eastAsia"/>
                <w:sz w:val="21"/>
                <w:szCs w:val="21"/>
                <w:lang w:eastAsia="zh-CN"/>
              </w:rPr>
              <w:t>31</w:t>
            </w:r>
            <w:r w:rsidRPr="00FB45C7">
              <w:rPr>
                <w:rFonts w:ascii="SimSun" w:eastAsia="SimSun" w:hAnsi="SimSun" w:cs="바탕" w:hint="eastAsia"/>
                <w:sz w:val="21"/>
                <w:szCs w:val="21"/>
                <w:lang w:eastAsia="zh-CN"/>
              </w:rPr>
              <w:t>日前向消</w:t>
            </w:r>
            <w:r w:rsidRPr="00FB45C7">
              <w:rPr>
                <w:rFonts w:ascii="SimSun" w:eastAsia="SimSun" w:hAnsi="SimSun" w:cs="새굴림" w:hint="eastAsia"/>
                <w:sz w:val="21"/>
                <w:szCs w:val="21"/>
                <w:lang w:eastAsia="zh-CN"/>
              </w:rPr>
              <w:t>费品司提出行业标准复审计划建议</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消</w:t>
            </w:r>
            <w:r w:rsidRPr="00FB45C7">
              <w:rPr>
                <w:rFonts w:ascii="SimSun" w:eastAsia="SimSun" w:hAnsi="SimSun" w:cs="새굴림" w:hint="eastAsia"/>
                <w:sz w:val="21"/>
                <w:szCs w:val="21"/>
                <w:lang w:eastAsia="zh-CN"/>
              </w:rPr>
              <w:t>费品司综合汇总后送科技司下达年度行业标准复审计划</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jc w:val="center"/>
              <w:rPr>
                <w:rFonts w:ascii="SimSun" w:eastAsia="SimSun" w:hAnsi="SimSun"/>
                <w:sz w:val="21"/>
                <w:szCs w:val="21"/>
                <w:lang w:eastAsia="zh-CN"/>
              </w:rPr>
            </w:pPr>
            <w:r w:rsidRPr="00FB45C7">
              <w:rPr>
                <w:rFonts w:ascii="SimSun" w:eastAsia="SimSun" w:hAnsi="SimSun" w:cs="바탕" w:hint="eastAsia"/>
                <w:b/>
                <w:sz w:val="21"/>
                <w:szCs w:val="21"/>
                <w:lang w:eastAsia="zh-CN"/>
              </w:rPr>
              <w:t>第八章</w:t>
            </w:r>
            <w:r w:rsidRPr="00FB45C7">
              <w:rPr>
                <w:rFonts w:ascii="SimSun" w:eastAsia="SimSun" w:hAnsi="SimSun" w:cs="맑은 고딕" w:hint="eastAsia"/>
                <w:b/>
                <w:sz w:val="21"/>
                <w:szCs w:val="21"/>
                <w:lang w:eastAsia="zh-CN"/>
              </w:rPr>
              <w:t xml:space="preserve">　</w:t>
            </w:r>
            <w:r w:rsidRPr="00FB45C7">
              <w:rPr>
                <w:rFonts w:ascii="SimSun" w:eastAsia="SimSun" w:hAnsi="SimSun" w:cs="새굴림" w:hint="eastAsia"/>
                <w:b/>
                <w:sz w:val="21"/>
                <w:szCs w:val="21"/>
                <w:lang w:eastAsia="zh-CN"/>
              </w:rPr>
              <w:t>标准修订</w:t>
            </w:r>
            <w:r w:rsidRPr="00FB45C7">
              <w:rPr>
                <w:rFonts w:ascii="SimSun" w:eastAsia="SimSun" w:hAnsi="SimSun" w:cs="맑은 고딕" w:hint="eastAsia"/>
                <w:b/>
                <w:sz w:val="21"/>
                <w:szCs w:val="21"/>
                <w:lang w:eastAsia="zh-CN"/>
              </w:rPr>
              <w:t>、</w:t>
            </w:r>
            <w:r w:rsidRPr="00FB45C7">
              <w:rPr>
                <w:rFonts w:ascii="SimSun" w:eastAsia="SimSun" w:hAnsi="SimSun" w:cs="바탕" w:hint="eastAsia"/>
                <w:b/>
                <w:sz w:val="21"/>
                <w:szCs w:val="21"/>
                <w:lang w:eastAsia="zh-CN"/>
              </w:rPr>
              <w:t>修改</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第三十三</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标准执行中需要修订的</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按照</w:t>
            </w:r>
            <w:r w:rsidRPr="00FB45C7">
              <w:rPr>
                <w:rFonts w:ascii="SimSun" w:eastAsia="SimSun" w:hAnsi="SimSun" w:cs="새굴림" w:hint="eastAsia"/>
                <w:sz w:val="21"/>
                <w:szCs w:val="21"/>
                <w:lang w:eastAsia="zh-CN"/>
              </w:rPr>
              <w:t>标准制定程序列入年度计划进行修订</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第三十四</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当标准的技术内容不够完善</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在</w:t>
            </w:r>
            <w:r w:rsidRPr="00FB45C7">
              <w:rPr>
                <w:rFonts w:ascii="SimSun" w:eastAsia="SimSun" w:hAnsi="SimSun" w:cs="새굴림" w:hint="eastAsia"/>
                <w:sz w:val="21"/>
                <w:szCs w:val="21"/>
                <w:lang w:eastAsia="zh-CN"/>
              </w:rPr>
              <w:t>对标准的技术内容作少量修改或补充后</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仍能符合</w:t>
            </w:r>
            <w:r w:rsidRPr="00FB45C7">
              <w:rPr>
                <w:rFonts w:ascii="SimSun" w:eastAsia="SimSun" w:hAnsi="SimSun" w:cs="새굴림" w:hint="eastAsia"/>
                <w:sz w:val="21"/>
                <w:szCs w:val="21"/>
                <w:lang w:eastAsia="zh-CN"/>
              </w:rPr>
              <w:t>当前科学技术水平</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适</w:t>
            </w:r>
            <w:r w:rsidRPr="00FB45C7">
              <w:rPr>
                <w:rFonts w:ascii="SimSun" w:eastAsia="SimSun" w:hAnsi="SimSun" w:cs="새굴림" w:hint="eastAsia"/>
                <w:sz w:val="21"/>
                <w:szCs w:val="21"/>
                <w:lang w:eastAsia="zh-CN"/>
              </w:rPr>
              <w:t>应市场和行业发展的需要</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可</w:t>
            </w:r>
            <w:r w:rsidRPr="00FB45C7">
              <w:rPr>
                <w:rFonts w:ascii="SimSun" w:eastAsia="SimSun" w:hAnsi="SimSun" w:cs="새굴림" w:hint="eastAsia"/>
                <w:sz w:val="21"/>
                <w:szCs w:val="21"/>
                <w:lang w:eastAsia="zh-CN"/>
              </w:rPr>
              <w:t>对标准内容进行修改</w:t>
            </w:r>
            <w:r w:rsidRPr="00FB45C7">
              <w:rPr>
                <w:rFonts w:ascii="SimSun" w:eastAsia="SimSun" w:hAnsi="SimSun" w:cs="맑은 고딕" w:hint="eastAsia"/>
                <w:sz w:val="21"/>
                <w:szCs w:val="21"/>
                <w:lang w:eastAsia="zh-CN"/>
              </w:rPr>
              <w:t>。</w:t>
            </w:r>
          </w:p>
          <w:p w:rsidR="00461D4E" w:rsidRPr="00596426" w:rsidRDefault="00461D4E" w:rsidP="009D3939">
            <w:pPr>
              <w:wordWrap/>
              <w:snapToGrid w:val="0"/>
              <w:spacing w:line="290" w:lineRule="atLeast"/>
              <w:rPr>
                <w:rFonts w:ascii="SimSun" w:eastAsia="SimSun" w:hAnsi="SimSun"/>
                <w:spacing w:val="12"/>
                <w:sz w:val="21"/>
                <w:szCs w:val="21"/>
                <w:lang w:eastAsia="zh-CN"/>
              </w:rPr>
            </w:pPr>
            <w:r w:rsidRPr="00596426">
              <w:rPr>
                <w:rFonts w:ascii="SimSun" w:eastAsia="SimSun" w:hAnsi="SimSun" w:hint="eastAsia"/>
                <w:spacing w:val="12"/>
                <w:sz w:val="21"/>
                <w:szCs w:val="21"/>
                <w:lang w:eastAsia="zh-CN"/>
              </w:rPr>
              <w:t xml:space="preserve">　　</w:t>
            </w:r>
            <w:r w:rsidRPr="00596426">
              <w:rPr>
                <w:rFonts w:ascii="SimSun" w:eastAsia="SimSun" w:hAnsi="SimSun" w:cs="바탕" w:hint="eastAsia"/>
                <w:b/>
                <w:spacing w:val="12"/>
                <w:sz w:val="21"/>
                <w:szCs w:val="21"/>
                <w:lang w:eastAsia="zh-CN"/>
              </w:rPr>
              <w:t>第三十五</w:t>
            </w:r>
            <w:r w:rsidRPr="00596426">
              <w:rPr>
                <w:rFonts w:ascii="SimSun" w:eastAsia="SimSun" w:hAnsi="SimSun" w:cs="새굴림" w:hint="eastAsia"/>
                <w:b/>
                <w:spacing w:val="12"/>
                <w:sz w:val="21"/>
                <w:szCs w:val="21"/>
                <w:lang w:eastAsia="zh-CN"/>
              </w:rPr>
              <w:t>条</w:t>
            </w:r>
            <w:r w:rsidRPr="00596426">
              <w:rPr>
                <w:rFonts w:ascii="SimSun" w:eastAsia="SimSun" w:hAnsi="SimSun" w:hint="eastAsia"/>
                <w:spacing w:val="12"/>
                <w:sz w:val="21"/>
                <w:szCs w:val="21"/>
                <w:lang w:eastAsia="zh-CN"/>
              </w:rPr>
              <w:t xml:space="preserve">　</w:t>
            </w:r>
            <w:r w:rsidRPr="00596426">
              <w:rPr>
                <w:rFonts w:ascii="SimSun" w:eastAsia="SimSun" w:hAnsi="SimSun" w:cs="새굴림" w:hint="eastAsia"/>
                <w:spacing w:val="12"/>
                <w:sz w:val="21"/>
                <w:szCs w:val="21"/>
                <w:lang w:eastAsia="zh-CN"/>
              </w:rPr>
              <w:t>标准的修改内容</w:t>
            </w:r>
            <w:r w:rsidRPr="00596426">
              <w:rPr>
                <w:rFonts w:ascii="SimSun" w:eastAsia="SimSun" w:hAnsi="SimSun" w:cs="맑은 고딕" w:hint="eastAsia"/>
                <w:spacing w:val="12"/>
                <w:sz w:val="21"/>
                <w:szCs w:val="21"/>
                <w:lang w:eastAsia="zh-CN"/>
              </w:rPr>
              <w:t>，</w:t>
            </w:r>
            <w:r w:rsidRPr="00596426">
              <w:rPr>
                <w:rFonts w:ascii="SimSun" w:eastAsia="SimSun" w:hAnsi="SimSun" w:cs="새굴림" w:hint="eastAsia"/>
                <w:spacing w:val="12"/>
                <w:sz w:val="21"/>
                <w:szCs w:val="21"/>
                <w:lang w:eastAsia="zh-CN"/>
              </w:rPr>
              <w:t>经标准化技术委员会组织审查后</w:t>
            </w:r>
            <w:r w:rsidRPr="00596426">
              <w:rPr>
                <w:rFonts w:ascii="SimSun" w:eastAsia="SimSun" w:hAnsi="SimSun" w:cs="맑은 고딕" w:hint="eastAsia"/>
                <w:spacing w:val="12"/>
                <w:sz w:val="21"/>
                <w:szCs w:val="21"/>
                <w:lang w:eastAsia="zh-CN"/>
              </w:rPr>
              <w:t>，</w:t>
            </w:r>
            <w:r w:rsidRPr="00596426">
              <w:rPr>
                <w:rFonts w:ascii="SimSun" w:eastAsia="SimSun" w:hAnsi="SimSun" w:cs="새굴림" w:hint="eastAsia"/>
                <w:spacing w:val="12"/>
                <w:sz w:val="21"/>
                <w:szCs w:val="21"/>
                <w:lang w:eastAsia="zh-CN"/>
              </w:rPr>
              <w:t>写出审查纪要</w:t>
            </w:r>
            <w:r w:rsidRPr="00596426">
              <w:rPr>
                <w:rFonts w:ascii="SimSun" w:eastAsia="SimSun" w:hAnsi="SimSun" w:cs="맑은 고딕" w:hint="eastAsia"/>
                <w:spacing w:val="12"/>
                <w:sz w:val="21"/>
                <w:szCs w:val="21"/>
                <w:lang w:eastAsia="zh-CN"/>
              </w:rPr>
              <w:t>（</w:t>
            </w:r>
            <w:r w:rsidRPr="00596426">
              <w:rPr>
                <w:rFonts w:ascii="SimSun" w:eastAsia="SimSun" w:hAnsi="SimSun" w:cs="새굴림" w:hint="eastAsia"/>
                <w:spacing w:val="12"/>
                <w:sz w:val="21"/>
                <w:szCs w:val="21"/>
                <w:lang w:eastAsia="zh-CN"/>
              </w:rPr>
              <w:t>内容包括</w:t>
            </w:r>
            <w:r w:rsidRPr="00596426">
              <w:rPr>
                <w:rFonts w:ascii="SimSun" w:eastAsia="SimSun" w:hAnsi="SimSun" w:cs="맑은 고딕" w:hint="eastAsia"/>
                <w:spacing w:val="12"/>
                <w:sz w:val="21"/>
                <w:szCs w:val="21"/>
                <w:lang w:eastAsia="zh-CN"/>
              </w:rPr>
              <w:t>：</w:t>
            </w:r>
            <w:r w:rsidRPr="00596426">
              <w:rPr>
                <w:rFonts w:ascii="SimSun" w:eastAsia="SimSun" w:hAnsi="SimSun" w:cs="바탕" w:hint="eastAsia"/>
                <w:spacing w:val="12"/>
                <w:sz w:val="21"/>
                <w:szCs w:val="21"/>
                <w:lang w:eastAsia="zh-CN"/>
              </w:rPr>
              <w:t>修改原因和依据</w:t>
            </w:r>
            <w:r w:rsidRPr="00596426">
              <w:rPr>
                <w:rFonts w:ascii="SimSun" w:eastAsia="SimSun" w:hAnsi="SimSun" w:cs="맑은 고딕" w:hint="eastAsia"/>
                <w:spacing w:val="12"/>
                <w:sz w:val="21"/>
                <w:szCs w:val="21"/>
                <w:lang w:eastAsia="zh-CN"/>
              </w:rPr>
              <w:t>、</w:t>
            </w:r>
            <w:r w:rsidRPr="00596426">
              <w:rPr>
                <w:rFonts w:ascii="SimSun" w:eastAsia="SimSun" w:hAnsi="SimSun" w:cs="새굴림" w:hint="eastAsia"/>
                <w:spacing w:val="12"/>
                <w:sz w:val="21"/>
                <w:szCs w:val="21"/>
                <w:lang w:eastAsia="zh-CN"/>
              </w:rPr>
              <w:t>审查结论等</w:t>
            </w:r>
            <w:r w:rsidRPr="00596426">
              <w:rPr>
                <w:rFonts w:ascii="SimSun" w:eastAsia="SimSun" w:hAnsi="SimSun" w:cs="맑은 고딕" w:hint="eastAsia"/>
                <w:spacing w:val="12"/>
                <w:sz w:val="21"/>
                <w:szCs w:val="21"/>
                <w:lang w:eastAsia="zh-CN"/>
              </w:rPr>
              <w:t>），</w:t>
            </w:r>
            <w:r w:rsidRPr="00596426">
              <w:rPr>
                <w:rFonts w:ascii="SimSun" w:eastAsia="SimSun" w:hAnsi="SimSun" w:cs="새굴림" w:hint="eastAsia"/>
                <w:spacing w:val="12"/>
                <w:sz w:val="21"/>
                <w:szCs w:val="21"/>
                <w:lang w:eastAsia="zh-CN"/>
              </w:rPr>
              <w:t>并填写</w:t>
            </w:r>
            <w:r w:rsidRPr="00596426">
              <w:rPr>
                <w:rFonts w:ascii="SimSun" w:eastAsia="SimSun" w:hAnsi="SimSun" w:cs="맑은 고딕" w:hint="eastAsia"/>
                <w:spacing w:val="12"/>
                <w:sz w:val="21"/>
                <w:szCs w:val="21"/>
                <w:lang w:eastAsia="zh-CN"/>
              </w:rPr>
              <w:t>《</w:t>
            </w:r>
            <w:r w:rsidRPr="00596426">
              <w:rPr>
                <w:rFonts w:ascii="SimSun" w:eastAsia="SimSun" w:hAnsi="SimSun" w:cs="바탕" w:hint="eastAsia"/>
                <w:spacing w:val="12"/>
                <w:sz w:val="21"/>
                <w:szCs w:val="21"/>
                <w:lang w:eastAsia="zh-CN"/>
              </w:rPr>
              <w:t>行</w:t>
            </w:r>
            <w:r w:rsidRPr="00596426">
              <w:rPr>
                <w:rFonts w:ascii="SimSun" w:eastAsia="SimSun" w:hAnsi="SimSun" w:cs="새굴림" w:hint="eastAsia"/>
                <w:spacing w:val="12"/>
                <w:sz w:val="21"/>
                <w:szCs w:val="21"/>
                <w:lang w:eastAsia="zh-CN"/>
              </w:rPr>
              <w:t>业标准修改通知单</w:t>
            </w:r>
            <w:r w:rsidRPr="00596426">
              <w:rPr>
                <w:rFonts w:ascii="SimSun" w:eastAsia="SimSun" w:hAnsi="SimSun" w:cs="맑은 고딕" w:hint="eastAsia"/>
                <w:spacing w:val="12"/>
                <w:sz w:val="21"/>
                <w:szCs w:val="21"/>
                <w:lang w:eastAsia="zh-CN"/>
              </w:rPr>
              <w:t>》（</w:t>
            </w:r>
            <w:r w:rsidRPr="00596426">
              <w:rPr>
                <w:rFonts w:ascii="SimSun" w:eastAsia="SimSun" w:hAnsi="SimSun" w:cs="새굴림" w:hint="eastAsia"/>
                <w:spacing w:val="12"/>
                <w:sz w:val="21"/>
                <w:szCs w:val="21"/>
                <w:lang w:eastAsia="zh-CN"/>
              </w:rPr>
              <w:t>见附表</w:t>
            </w:r>
            <w:r w:rsidRPr="00596426">
              <w:rPr>
                <w:rFonts w:ascii="SimSun" w:eastAsia="SimSun" w:hAnsi="SimSun" w:hint="eastAsia"/>
                <w:spacing w:val="12"/>
                <w:sz w:val="21"/>
                <w:szCs w:val="21"/>
                <w:lang w:eastAsia="zh-CN"/>
              </w:rPr>
              <w:t>14），</w:t>
            </w:r>
            <w:r w:rsidRPr="00596426">
              <w:rPr>
                <w:rFonts w:ascii="SimSun" w:eastAsia="SimSun" w:hAnsi="SimSun" w:cs="바탕" w:hint="eastAsia"/>
                <w:spacing w:val="12"/>
                <w:sz w:val="21"/>
                <w:szCs w:val="21"/>
                <w:lang w:eastAsia="zh-CN"/>
              </w:rPr>
              <w:t>按</w:t>
            </w:r>
            <w:r w:rsidRPr="00596426">
              <w:rPr>
                <w:rFonts w:ascii="SimSun" w:eastAsia="SimSun" w:hAnsi="SimSun" w:cs="새굴림" w:hint="eastAsia"/>
                <w:spacing w:val="12"/>
                <w:sz w:val="21"/>
                <w:szCs w:val="21"/>
                <w:lang w:eastAsia="zh-CN"/>
              </w:rPr>
              <w:t>标准报批程序上报</w:t>
            </w:r>
            <w:r w:rsidRPr="00596426">
              <w:rPr>
                <w:rFonts w:ascii="SimSun" w:eastAsia="SimSun" w:hAnsi="SimSun" w:cs="맑은 고딕" w:hint="eastAsia"/>
                <w:spacing w:val="12"/>
                <w:sz w:val="21"/>
                <w:szCs w:val="21"/>
                <w:lang w:eastAsia="zh-CN"/>
              </w:rPr>
              <w:t>。</w:t>
            </w:r>
            <w:r w:rsidRPr="00596426">
              <w:rPr>
                <w:rFonts w:ascii="SimSun" w:eastAsia="SimSun" w:hAnsi="SimSun" w:cs="새굴림" w:hint="eastAsia"/>
                <w:spacing w:val="12"/>
                <w:sz w:val="21"/>
                <w:szCs w:val="21"/>
                <w:lang w:eastAsia="zh-CN"/>
              </w:rPr>
              <w:t>报批文件包括</w:t>
            </w:r>
            <w:r w:rsidRPr="00596426">
              <w:rPr>
                <w:rFonts w:ascii="SimSun" w:eastAsia="SimSun" w:hAnsi="SimSun" w:cs="맑은 고딕" w:hint="eastAsia"/>
                <w:spacing w:val="12"/>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1、</w:t>
            </w:r>
            <w:r w:rsidRPr="00FB45C7">
              <w:rPr>
                <w:rFonts w:ascii="SimSun" w:eastAsia="SimSun" w:hAnsi="SimSun" w:cs="새굴림" w:hint="eastAsia"/>
                <w:sz w:val="21"/>
                <w:szCs w:val="21"/>
                <w:lang w:eastAsia="zh-CN"/>
              </w:rPr>
              <w:t>报送函</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2、</w:t>
            </w:r>
            <w:r w:rsidRPr="00FB45C7">
              <w:rPr>
                <w:rFonts w:ascii="SimSun" w:eastAsia="SimSun" w:hAnsi="SimSun" w:cs="새굴림" w:hint="eastAsia"/>
                <w:sz w:val="21"/>
                <w:szCs w:val="21"/>
                <w:lang w:eastAsia="zh-CN"/>
              </w:rPr>
              <w:t>审查纪要</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3、</w:t>
            </w:r>
            <w:r w:rsidRPr="00FB45C7">
              <w:rPr>
                <w:rFonts w:ascii="SimSun" w:eastAsia="SimSun" w:hAnsi="SimSun" w:cs="새굴림" w:hint="eastAsia"/>
                <w:sz w:val="21"/>
                <w:szCs w:val="21"/>
                <w:lang w:eastAsia="zh-CN"/>
              </w:rPr>
              <w:t>标准修改通知单</w:t>
            </w:r>
            <w:r w:rsidRPr="00FB45C7">
              <w:rPr>
                <w:rFonts w:ascii="SimSun" w:eastAsia="SimSun" w:hAnsi="SimSun" w:cs="맑은 고딕" w:hint="eastAsia"/>
                <w:sz w:val="21"/>
                <w:szCs w:val="21"/>
                <w:lang w:eastAsia="zh-CN"/>
              </w:rPr>
              <w:t>。</w:t>
            </w: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jc w:val="center"/>
              <w:rPr>
                <w:rFonts w:ascii="SimSun" w:eastAsia="SimSun" w:hAnsi="SimSun"/>
                <w:sz w:val="21"/>
                <w:szCs w:val="21"/>
                <w:lang w:eastAsia="zh-CN"/>
              </w:rPr>
            </w:pPr>
            <w:r w:rsidRPr="00FB45C7">
              <w:rPr>
                <w:rFonts w:ascii="SimSun" w:eastAsia="SimSun" w:hAnsi="SimSun" w:cs="바탕" w:hint="eastAsia"/>
                <w:b/>
                <w:sz w:val="21"/>
                <w:szCs w:val="21"/>
                <w:lang w:eastAsia="zh-CN"/>
              </w:rPr>
              <w:t>第九章</w:t>
            </w:r>
            <w:r w:rsidRPr="00FB45C7">
              <w:rPr>
                <w:rFonts w:ascii="SimSun" w:eastAsia="SimSun" w:hAnsi="SimSun" w:cs="맑은 고딕" w:hint="eastAsia"/>
                <w:b/>
                <w:sz w:val="21"/>
                <w:szCs w:val="21"/>
                <w:lang w:eastAsia="zh-CN"/>
              </w:rPr>
              <w:t xml:space="preserve">　</w:t>
            </w:r>
            <w:r w:rsidRPr="00FB45C7">
              <w:rPr>
                <w:rFonts w:ascii="SimSun" w:eastAsia="SimSun" w:hAnsi="SimSun" w:cs="바탕" w:hint="eastAsia"/>
                <w:b/>
                <w:sz w:val="21"/>
                <w:szCs w:val="21"/>
                <w:lang w:eastAsia="zh-CN"/>
              </w:rPr>
              <w:t>附</w:t>
            </w:r>
            <w:r w:rsidRPr="00FB45C7">
              <w:rPr>
                <w:rFonts w:ascii="SimSun" w:eastAsia="SimSun" w:hAnsi="SimSun" w:cs="맑은 고딕" w:hint="eastAsia"/>
                <w:b/>
                <w:sz w:val="21"/>
                <w:szCs w:val="21"/>
                <w:lang w:eastAsia="zh-CN"/>
              </w:rPr>
              <w:t xml:space="preserve">　</w:t>
            </w:r>
            <w:r w:rsidRPr="00FB45C7">
              <w:rPr>
                <w:rFonts w:ascii="SimSun" w:eastAsia="SimSun" w:hAnsi="SimSun" w:cs="새굴림" w:hint="eastAsia"/>
                <w:b/>
                <w:sz w:val="21"/>
                <w:szCs w:val="21"/>
                <w:lang w:eastAsia="zh-CN"/>
              </w:rPr>
              <w:t>则</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b/>
                <w:sz w:val="21"/>
                <w:szCs w:val="21"/>
                <w:lang w:eastAsia="zh-CN"/>
              </w:rPr>
              <w:t>第三十六</w:t>
            </w:r>
            <w:r w:rsidRPr="00FB45C7">
              <w:rPr>
                <w:rFonts w:ascii="SimSun" w:eastAsia="SimSun" w:hAnsi="SimSun" w:cs="새굴림" w:hint="eastAsia"/>
                <w:b/>
                <w:sz w:val="21"/>
                <w:szCs w:val="21"/>
                <w:lang w:eastAsia="zh-CN"/>
              </w:rPr>
              <w:t>条</w:t>
            </w: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本</w:t>
            </w:r>
            <w:r w:rsidRPr="00FB45C7">
              <w:rPr>
                <w:rFonts w:ascii="SimSun" w:eastAsia="SimSun" w:hAnsi="SimSun" w:cs="새굴림" w:hint="eastAsia"/>
                <w:sz w:val="21"/>
                <w:szCs w:val="21"/>
                <w:lang w:eastAsia="zh-CN"/>
              </w:rPr>
              <w:t>细则由工业和信息化部消费品司负责解释</w:t>
            </w:r>
            <w:r w:rsidRPr="00FB45C7">
              <w:rPr>
                <w:rFonts w:ascii="SimSun" w:eastAsia="SimSun" w:hAnsi="SimSun" w:cs="맑은 고딕" w:hint="eastAsia"/>
                <w:sz w:val="21"/>
                <w:szCs w:val="21"/>
                <w:lang w:eastAsia="zh-CN"/>
              </w:rPr>
              <w:t>。</w:t>
            </w:r>
          </w:p>
          <w:p w:rsidR="00461D4E" w:rsidRPr="00596426" w:rsidRDefault="00461D4E" w:rsidP="009D3939">
            <w:pPr>
              <w:wordWrap/>
              <w:snapToGrid w:val="0"/>
              <w:spacing w:line="290" w:lineRule="atLeast"/>
              <w:rPr>
                <w:rFonts w:ascii="SimSun" w:eastAsia="SimSun" w:hAnsi="SimSun"/>
                <w:spacing w:val="-14"/>
                <w:sz w:val="21"/>
                <w:szCs w:val="21"/>
                <w:lang w:eastAsia="zh-CN"/>
              </w:rPr>
            </w:pPr>
            <w:r w:rsidRPr="00FB45C7">
              <w:rPr>
                <w:rFonts w:ascii="SimSun" w:eastAsia="SimSun" w:hAnsi="SimSun" w:hint="eastAsia"/>
                <w:sz w:val="21"/>
                <w:szCs w:val="21"/>
                <w:lang w:eastAsia="zh-CN"/>
              </w:rPr>
              <w:t xml:space="preserve">　　</w:t>
            </w:r>
            <w:r w:rsidRPr="00596426">
              <w:rPr>
                <w:rFonts w:ascii="SimSun" w:eastAsia="SimSun" w:hAnsi="SimSun" w:cs="바탕" w:hint="eastAsia"/>
                <w:b/>
                <w:spacing w:val="-14"/>
                <w:sz w:val="21"/>
                <w:szCs w:val="21"/>
                <w:lang w:eastAsia="zh-CN"/>
              </w:rPr>
              <w:t>第三十七</w:t>
            </w:r>
            <w:r w:rsidRPr="00596426">
              <w:rPr>
                <w:rFonts w:ascii="SimSun" w:eastAsia="SimSun" w:hAnsi="SimSun" w:cs="새굴림" w:hint="eastAsia"/>
                <w:b/>
                <w:spacing w:val="-14"/>
                <w:sz w:val="21"/>
                <w:szCs w:val="21"/>
                <w:lang w:eastAsia="zh-CN"/>
              </w:rPr>
              <w:t>条</w:t>
            </w:r>
            <w:r w:rsidRPr="00596426">
              <w:rPr>
                <w:rFonts w:ascii="SimSun" w:eastAsia="SimSun" w:hAnsi="SimSun" w:hint="eastAsia"/>
                <w:spacing w:val="-14"/>
                <w:sz w:val="21"/>
                <w:szCs w:val="21"/>
                <w:lang w:eastAsia="zh-CN"/>
              </w:rPr>
              <w:t xml:space="preserve">　</w:t>
            </w:r>
            <w:r w:rsidRPr="00596426">
              <w:rPr>
                <w:rFonts w:ascii="SimSun" w:eastAsia="SimSun" w:hAnsi="SimSun" w:cs="바탕" w:hint="eastAsia"/>
                <w:spacing w:val="-14"/>
                <w:sz w:val="21"/>
                <w:szCs w:val="21"/>
                <w:lang w:eastAsia="zh-CN"/>
              </w:rPr>
              <w:t>本</w:t>
            </w:r>
            <w:r w:rsidRPr="00596426">
              <w:rPr>
                <w:rFonts w:ascii="SimSun" w:eastAsia="SimSun" w:hAnsi="SimSun" w:cs="새굴림" w:hint="eastAsia"/>
                <w:spacing w:val="-14"/>
                <w:sz w:val="21"/>
                <w:szCs w:val="21"/>
                <w:lang w:eastAsia="zh-CN"/>
              </w:rPr>
              <w:t>细则自公布之日起实施</w:t>
            </w:r>
            <w:r w:rsidRPr="00596426">
              <w:rPr>
                <w:rFonts w:ascii="SimSun" w:eastAsia="SimSun" w:hAnsi="SimSun" w:cs="맑은 고딕" w:hint="eastAsia"/>
                <w:spacing w:val="-14"/>
                <w:sz w:val="21"/>
                <w:szCs w:val="21"/>
                <w:lang w:eastAsia="zh-CN"/>
              </w:rPr>
              <w:t>。</w:t>
            </w:r>
          </w:p>
          <w:p w:rsidR="00461D4E" w:rsidRPr="00596426" w:rsidRDefault="00461D4E" w:rsidP="009D3939">
            <w:pPr>
              <w:wordWrap/>
              <w:snapToGrid w:val="0"/>
              <w:spacing w:line="290" w:lineRule="atLeast"/>
              <w:rPr>
                <w:rFonts w:ascii="SimSun" w:hAnsi="SimSun" w:hint="eastAsia"/>
                <w:sz w:val="21"/>
                <w:szCs w:val="21"/>
              </w:rPr>
            </w:pPr>
          </w:p>
          <w:p w:rsidR="00461D4E" w:rsidRPr="00596426" w:rsidRDefault="00461D4E" w:rsidP="009D3939">
            <w:pPr>
              <w:wordWrap/>
              <w:snapToGrid w:val="0"/>
              <w:spacing w:line="290" w:lineRule="atLeast"/>
              <w:rPr>
                <w:rFonts w:ascii="SimSun" w:hAnsi="SimSun" w:hint="eastAsia"/>
                <w:sz w:val="21"/>
                <w:szCs w:val="21"/>
                <w:lang w:eastAsia="zh-CN"/>
              </w:rPr>
            </w:pPr>
            <w:r w:rsidRPr="00FB45C7">
              <w:rPr>
                <w:rFonts w:ascii="SimSun" w:eastAsia="SimSun" w:hAnsi="SimSun" w:cs="바탕" w:hint="eastAsia"/>
                <w:sz w:val="21"/>
                <w:szCs w:val="21"/>
                <w:lang w:eastAsia="zh-CN"/>
              </w:rPr>
              <w:t>附件</w:t>
            </w:r>
            <w:r w:rsidRPr="00FB45C7">
              <w:rPr>
                <w:rFonts w:ascii="SimSun" w:eastAsia="SimSun" w:hAnsi="SimSun" w:hint="eastAsia"/>
                <w:sz w:val="21"/>
                <w:szCs w:val="21"/>
                <w:lang w:eastAsia="zh-CN"/>
              </w:rPr>
              <w:t>1：</w:t>
            </w:r>
            <w:r w:rsidRPr="00FB45C7">
              <w:rPr>
                <w:rFonts w:ascii="SimSun" w:eastAsia="SimSun" w:hAnsi="SimSun" w:cs="바탕" w:hint="eastAsia"/>
                <w:sz w:val="21"/>
                <w:szCs w:val="21"/>
                <w:lang w:eastAsia="zh-CN"/>
              </w:rPr>
              <w:t>部委托机</w:t>
            </w:r>
            <w:r w:rsidRPr="00FB45C7">
              <w:rPr>
                <w:rFonts w:ascii="SimSun" w:eastAsia="SimSun" w:hAnsi="SimSun" w:cs="새굴림" w:hint="eastAsia"/>
                <w:sz w:val="21"/>
                <w:szCs w:val="21"/>
                <w:lang w:eastAsia="zh-CN"/>
              </w:rPr>
              <w:t>构名单</w:t>
            </w:r>
          </w:p>
          <w:p w:rsidR="00461D4E" w:rsidRPr="00FB45C7" w:rsidRDefault="00461D4E" w:rsidP="00596426">
            <w:pPr>
              <w:wordWrap/>
              <w:snapToGrid w:val="0"/>
              <w:spacing w:line="290" w:lineRule="atLeast"/>
              <w:ind w:firstLineChars="200" w:firstLine="420"/>
              <w:rPr>
                <w:rFonts w:ascii="SimSun" w:eastAsia="SimSun" w:hAnsi="SimSun"/>
                <w:sz w:val="21"/>
                <w:szCs w:val="21"/>
                <w:lang w:eastAsia="zh-CN"/>
              </w:rPr>
            </w:pPr>
            <w:r w:rsidRPr="00FB45C7">
              <w:rPr>
                <w:rFonts w:ascii="SimSun" w:eastAsia="SimSun" w:hAnsi="SimSun" w:cs="새굴림" w:hint="eastAsia"/>
                <w:sz w:val="21"/>
                <w:szCs w:val="21"/>
                <w:lang w:eastAsia="zh-CN"/>
              </w:rPr>
              <w:t>轻工行业</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中</w:t>
            </w:r>
            <w:r w:rsidRPr="00FB45C7">
              <w:rPr>
                <w:rFonts w:ascii="SimSun" w:eastAsia="SimSun" w:hAnsi="SimSun" w:cs="새굴림" w:hint="eastAsia"/>
                <w:sz w:val="21"/>
                <w:szCs w:val="21"/>
                <w:lang w:eastAsia="zh-CN"/>
              </w:rPr>
              <w:t>国轻工业联合会</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中</w:t>
            </w:r>
            <w:r w:rsidRPr="00FB45C7">
              <w:rPr>
                <w:rFonts w:ascii="SimSun" w:eastAsia="SimSun" w:hAnsi="SimSun" w:cs="새굴림" w:hint="eastAsia"/>
                <w:sz w:val="21"/>
                <w:szCs w:val="21"/>
                <w:lang w:eastAsia="zh-CN"/>
              </w:rPr>
              <w:t>国包装联合会</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새굴림" w:hint="eastAsia"/>
                <w:sz w:val="21"/>
                <w:szCs w:val="21"/>
                <w:lang w:eastAsia="zh-CN"/>
              </w:rPr>
              <w:t>纺织行业</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中</w:t>
            </w:r>
            <w:r w:rsidRPr="00FB45C7">
              <w:rPr>
                <w:rFonts w:ascii="SimSun" w:eastAsia="SimSun" w:hAnsi="SimSun" w:cs="새굴림" w:hint="eastAsia"/>
                <w:sz w:val="21"/>
                <w:szCs w:val="21"/>
                <w:lang w:eastAsia="zh-CN"/>
              </w:rPr>
              <w:t>国纺织工业联合会</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食品行</w:t>
            </w:r>
            <w:r w:rsidRPr="00FB45C7">
              <w:rPr>
                <w:rFonts w:ascii="SimSun" w:eastAsia="SimSun" w:hAnsi="SimSun" w:cs="새굴림" w:hint="eastAsia"/>
                <w:sz w:val="21"/>
                <w:szCs w:val="21"/>
                <w:lang w:eastAsia="zh-CN"/>
              </w:rPr>
              <w:t>业</w:t>
            </w:r>
            <w:r w:rsidRPr="00FB45C7">
              <w:rPr>
                <w:rFonts w:ascii="SimSun" w:eastAsia="SimSun" w:hAnsi="SimSun" w:cs="맑은 고딕" w:hint="eastAsia"/>
                <w:sz w:val="21"/>
                <w:szCs w:val="21"/>
                <w:lang w:eastAsia="zh-CN"/>
              </w:rPr>
              <w:t>：</w:t>
            </w:r>
            <w:r w:rsidRPr="00FB45C7">
              <w:rPr>
                <w:rFonts w:ascii="SimSun" w:eastAsia="SimSun" w:hAnsi="SimSun" w:cs="바탕" w:hint="eastAsia"/>
                <w:sz w:val="21"/>
                <w:szCs w:val="21"/>
                <w:lang w:eastAsia="zh-CN"/>
              </w:rPr>
              <w:t>中</w:t>
            </w:r>
            <w:r w:rsidRPr="00FB45C7">
              <w:rPr>
                <w:rFonts w:ascii="SimSun" w:eastAsia="SimSun" w:hAnsi="SimSun" w:cs="새굴림" w:hint="eastAsia"/>
                <w:sz w:val="21"/>
                <w:szCs w:val="21"/>
                <w:lang w:eastAsia="zh-CN"/>
              </w:rPr>
              <w:t>国轻</w:t>
            </w:r>
            <w:r w:rsidRPr="00FB45C7">
              <w:rPr>
                <w:rFonts w:ascii="SimSun" w:eastAsia="SimSun" w:hAnsi="SimSun" w:cs="바탕" w:hint="eastAsia"/>
                <w:sz w:val="21"/>
                <w:szCs w:val="21"/>
                <w:lang w:eastAsia="zh-CN"/>
              </w:rPr>
              <w:t>工</w:t>
            </w:r>
            <w:r w:rsidRPr="00FB45C7">
              <w:rPr>
                <w:rFonts w:ascii="SimSun" w:eastAsia="SimSun" w:hAnsi="SimSun" w:cs="새굴림" w:hint="eastAsia"/>
                <w:sz w:val="21"/>
                <w:szCs w:val="21"/>
                <w:lang w:eastAsia="zh-CN"/>
              </w:rPr>
              <w:t>业联合会</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中</w:t>
            </w:r>
            <w:r w:rsidRPr="00FB45C7">
              <w:rPr>
                <w:rFonts w:ascii="SimSun" w:eastAsia="SimSun" w:hAnsi="SimSun" w:cs="새굴림" w:hint="eastAsia"/>
                <w:sz w:val="21"/>
                <w:szCs w:val="21"/>
                <w:lang w:eastAsia="zh-CN"/>
              </w:rPr>
              <w:t>国食品工业协会</w:t>
            </w: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cs="바탕" w:hint="eastAsia"/>
                <w:sz w:val="21"/>
                <w:szCs w:val="21"/>
                <w:lang w:eastAsia="zh-CN"/>
              </w:rPr>
              <w:t>附件</w:t>
            </w:r>
            <w:r w:rsidRPr="00FB45C7">
              <w:rPr>
                <w:rFonts w:ascii="SimSun" w:eastAsia="SimSun" w:hAnsi="SimSun" w:hint="eastAsia"/>
                <w:sz w:val="21"/>
                <w:szCs w:val="21"/>
                <w:lang w:eastAsia="zh-CN"/>
              </w:rPr>
              <w:t>2：</w:t>
            </w:r>
            <w:r w:rsidRPr="00FB45C7">
              <w:rPr>
                <w:rFonts w:ascii="SimSun" w:eastAsia="SimSun" w:hAnsi="SimSun" w:cs="바탕" w:hint="eastAsia"/>
                <w:sz w:val="21"/>
                <w:szCs w:val="21"/>
                <w:lang w:eastAsia="zh-CN"/>
              </w:rPr>
              <w:t>附表目</w:t>
            </w:r>
            <w:r w:rsidRPr="00FB45C7">
              <w:rPr>
                <w:rFonts w:ascii="SimSun" w:eastAsia="SimSun" w:hAnsi="SimSun" w:cs="새굴림" w:hint="eastAsia"/>
                <w:sz w:val="21"/>
                <w:szCs w:val="21"/>
                <w:lang w:eastAsia="zh-CN"/>
              </w:rPr>
              <w:t>录</w:t>
            </w:r>
          </w:p>
          <w:p w:rsidR="00461D4E" w:rsidRPr="00FB45C7" w:rsidRDefault="00461D4E" w:rsidP="009D3939">
            <w:pPr>
              <w:wordWrap/>
              <w:snapToGrid w:val="0"/>
              <w:spacing w:line="290" w:lineRule="atLeast"/>
              <w:rPr>
                <w:rFonts w:ascii="SimSun" w:eastAsia="SimSun" w:hAnsi="SimSun"/>
                <w:sz w:val="21"/>
                <w:szCs w:val="21"/>
                <w:lang w:eastAsia="zh-CN"/>
              </w:rPr>
            </w:pP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附表</w:t>
            </w:r>
            <w:r w:rsidRPr="00FB45C7">
              <w:rPr>
                <w:rFonts w:ascii="SimSun" w:eastAsia="SimSun" w:hAnsi="SimSun" w:hint="eastAsia"/>
                <w:sz w:val="21"/>
                <w:szCs w:val="21"/>
                <w:lang w:eastAsia="zh-CN"/>
              </w:rPr>
              <w:t>1：</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业标准项目建议书</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附表</w:t>
            </w:r>
            <w:r w:rsidRPr="00FB45C7">
              <w:rPr>
                <w:rFonts w:ascii="SimSun" w:eastAsia="SimSun" w:hAnsi="SimSun" w:hint="eastAsia"/>
                <w:sz w:val="21"/>
                <w:szCs w:val="21"/>
                <w:lang w:eastAsia="zh-CN"/>
              </w:rPr>
              <w:t>2：</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业标准项目计划汇总表</w:t>
            </w:r>
          </w:p>
          <w:p w:rsidR="00461D4E" w:rsidRPr="00596426" w:rsidRDefault="00461D4E" w:rsidP="009D3939">
            <w:pPr>
              <w:wordWrap/>
              <w:snapToGrid w:val="0"/>
              <w:spacing w:line="290" w:lineRule="atLeast"/>
              <w:rPr>
                <w:rFonts w:ascii="SimSun" w:eastAsia="SimSun" w:hAnsi="SimSun"/>
                <w:spacing w:val="-6"/>
                <w:sz w:val="21"/>
                <w:szCs w:val="21"/>
                <w:lang w:eastAsia="zh-CN"/>
              </w:rPr>
            </w:pPr>
            <w:r w:rsidRPr="00596426">
              <w:rPr>
                <w:rFonts w:ascii="SimSun" w:eastAsia="SimSun" w:hAnsi="SimSun" w:hint="eastAsia"/>
                <w:spacing w:val="-6"/>
                <w:sz w:val="21"/>
                <w:szCs w:val="21"/>
                <w:lang w:eastAsia="zh-CN"/>
              </w:rPr>
              <w:t xml:space="preserve">　　</w:t>
            </w:r>
            <w:r w:rsidRPr="00596426">
              <w:rPr>
                <w:rFonts w:ascii="SimSun" w:eastAsia="SimSun" w:hAnsi="SimSun" w:cs="바탕" w:hint="eastAsia"/>
                <w:spacing w:val="-6"/>
                <w:sz w:val="21"/>
                <w:szCs w:val="21"/>
                <w:lang w:eastAsia="zh-CN"/>
              </w:rPr>
              <w:t>附表</w:t>
            </w:r>
            <w:r w:rsidRPr="00596426">
              <w:rPr>
                <w:rFonts w:ascii="SimSun" w:eastAsia="SimSun" w:hAnsi="SimSun" w:hint="eastAsia"/>
                <w:spacing w:val="-6"/>
                <w:sz w:val="21"/>
                <w:szCs w:val="21"/>
                <w:lang w:eastAsia="zh-CN"/>
              </w:rPr>
              <w:t>3：</w:t>
            </w:r>
            <w:r w:rsidRPr="00596426">
              <w:rPr>
                <w:rFonts w:ascii="SimSun" w:eastAsia="SimSun" w:hAnsi="SimSun" w:cs="바탕" w:hint="eastAsia"/>
                <w:spacing w:val="-6"/>
                <w:sz w:val="21"/>
                <w:szCs w:val="21"/>
                <w:lang w:eastAsia="zh-CN"/>
              </w:rPr>
              <w:t>行</w:t>
            </w:r>
            <w:r w:rsidRPr="00596426">
              <w:rPr>
                <w:rFonts w:ascii="SimSun" w:eastAsia="SimSun" w:hAnsi="SimSun" w:cs="새굴림" w:hint="eastAsia"/>
                <w:spacing w:val="-6"/>
                <w:sz w:val="21"/>
                <w:szCs w:val="21"/>
                <w:lang w:eastAsia="zh-CN"/>
              </w:rPr>
              <w:t>业标准项目计划调整申请表</w:t>
            </w:r>
          </w:p>
          <w:p w:rsidR="00461D4E" w:rsidRPr="00596426" w:rsidRDefault="00461D4E" w:rsidP="009D3939">
            <w:pPr>
              <w:wordWrap/>
              <w:snapToGrid w:val="0"/>
              <w:spacing w:line="290" w:lineRule="atLeast"/>
              <w:rPr>
                <w:rFonts w:ascii="SimSun" w:eastAsia="SimSun" w:hAnsi="SimSun"/>
                <w:spacing w:val="-6"/>
                <w:sz w:val="21"/>
                <w:szCs w:val="21"/>
                <w:lang w:eastAsia="zh-CN"/>
              </w:rPr>
            </w:pPr>
            <w:r w:rsidRPr="00596426">
              <w:rPr>
                <w:rFonts w:ascii="SimSun" w:eastAsia="SimSun" w:hAnsi="SimSun" w:hint="eastAsia"/>
                <w:spacing w:val="-6"/>
                <w:sz w:val="21"/>
                <w:szCs w:val="21"/>
                <w:lang w:eastAsia="zh-CN"/>
              </w:rPr>
              <w:t xml:space="preserve">　　</w:t>
            </w:r>
            <w:r w:rsidRPr="00596426">
              <w:rPr>
                <w:rFonts w:ascii="SimSun" w:eastAsia="SimSun" w:hAnsi="SimSun" w:cs="바탕" w:hint="eastAsia"/>
                <w:spacing w:val="-6"/>
                <w:sz w:val="21"/>
                <w:szCs w:val="21"/>
                <w:lang w:eastAsia="zh-CN"/>
              </w:rPr>
              <w:t>附表</w:t>
            </w:r>
            <w:r w:rsidRPr="00596426">
              <w:rPr>
                <w:rFonts w:ascii="SimSun" w:eastAsia="SimSun" w:hAnsi="SimSun" w:hint="eastAsia"/>
                <w:spacing w:val="-6"/>
                <w:sz w:val="21"/>
                <w:szCs w:val="21"/>
                <w:lang w:eastAsia="zh-CN"/>
              </w:rPr>
              <w:t>4：</w:t>
            </w:r>
            <w:r w:rsidRPr="00596426">
              <w:rPr>
                <w:rFonts w:ascii="SimSun" w:eastAsia="SimSun" w:hAnsi="SimSun" w:cs="바탕" w:hint="eastAsia"/>
                <w:spacing w:val="-6"/>
                <w:sz w:val="21"/>
                <w:szCs w:val="21"/>
                <w:lang w:eastAsia="zh-CN"/>
              </w:rPr>
              <w:t>行</w:t>
            </w:r>
            <w:r w:rsidRPr="00596426">
              <w:rPr>
                <w:rFonts w:ascii="SimSun" w:eastAsia="SimSun" w:hAnsi="SimSun" w:cs="새굴림" w:hint="eastAsia"/>
                <w:spacing w:val="-6"/>
                <w:sz w:val="21"/>
                <w:szCs w:val="21"/>
                <w:lang w:eastAsia="zh-CN"/>
              </w:rPr>
              <w:t>业标准征求意见汇总处理表</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附表</w:t>
            </w:r>
            <w:r w:rsidRPr="00FB45C7">
              <w:rPr>
                <w:rFonts w:ascii="SimSun" w:eastAsia="SimSun" w:hAnsi="SimSun" w:hint="eastAsia"/>
                <w:sz w:val="21"/>
                <w:szCs w:val="21"/>
                <w:lang w:eastAsia="zh-CN"/>
              </w:rPr>
              <w:t>5：</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业标准送审稿函审结论表</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附表</w:t>
            </w:r>
            <w:r w:rsidRPr="00FB45C7">
              <w:rPr>
                <w:rFonts w:ascii="SimSun" w:eastAsia="SimSun" w:hAnsi="SimSun" w:hint="eastAsia"/>
                <w:sz w:val="21"/>
                <w:szCs w:val="21"/>
                <w:lang w:eastAsia="zh-CN"/>
              </w:rPr>
              <w:t>6：</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业标准送审稿函审单</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附表</w:t>
            </w:r>
            <w:r w:rsidRPr="00FB45C7">
              <w:rPr>
                <w:rFonts w:ascii="SimSun" w:eastAsia="SimSun" w:hAnsi="SimSun" w:hint="eastAsia"/>
                <w:sz w:val="21"/>
                <w:szCs w:val="21"/>
                <w:lang w:eastAsia="zh-CN"/>
              </w:rPr>
              <w:t>7：</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业标准申报单</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附表</w:t>
            </w:r>
            <w:r w:rsidRPr="00FB45C7">
              <w:rPr>
                <w:rFonts w:ascii="SimSun" w:eastAsia="SimSun" w:hAnsi="SimSun" w:hint="eastAsia"/>
                <w:sz w:val="21"/>
                <w:szCs w:val="21"/>
                <w:lang w:eastAsia="zh-CN"/>
              </w:rPr>
              <w:t>8：</w:t>
            </w:r>
            <w:r w:rsidRPr="00FB45C7">
              <w:rPr>
                <w:rFonts w:ascii="SimSun" w:eastAsia="SimSun" w:hAnsi="SimSun" w:cs="새굴림" w:hint="eastAsia"/>
                <w:sz w:val="21"/>
                <w:szCs w:val="21"/>
                <w:lang w:eastAsia="zh-CN"/>
              </w:rPr>
              <w:t>报批行业标准项目汇总表</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附表</w:t>
            </w:r>
            <w:r w:rsidRPr="00FB45C7">
              <w:rPr>
                <w:rFonts w:ascii="SimSun" w:eastAsia="SimSun" w:hAnsi="SimSun" w:hint="eastAsia"/>
                <w:sz w:val="21"/>
                <w:szCs w:val="21"/>
                <w:lang w:eastAsia="zh-CN"/>
              </w:rPr>
              <w:t>9：</w:t>
            </w:r>
            <w:r w:rsidRPr="00FB45C7">
              <w:rPr>
                <w:rFonts w:ascii="SimSun" w:eastAsia="SimSun" w:hAnsi="SimSun" w:cs="바탕" w:hint="eastAsia"/>
                <w:sz w:val="21"/>
                <w:szCs w:val="21"/>
                <w:lang w:eastAsia="zh-CN"/>
              </w:rPr>
              <w:t>强制性行</w:t>
            </w:r>
            <w:r w:rsidRPr="00FB45C7">
              <w:rPr>
                <w:rFonts w:ascii="SimSun" w:eastAsia="SimSun" w:hAnsi="SimSun" w:cs="새굴림" w:hint="eastAsia"/>
                <w:sz w:val="21"/>
                <w:szCs w:val="21"/>
                <w:lang w:eastAsia="zh-CN"/>
              </w:rPr>
              <w:t>业标准通报表</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附表</w:t>
            </w:r>
            <w:r w:rsidRPr="00FB45C7">
              <w:rPr>
                <w:rFonts w:ascii="SimSun" w:eastAsia="SimSun" w:hAnsi="SimSun" w:hint="eastAsia"/>
                <w:sz w:val="21"/>
                <w:szCs w:val="21"/>
                <w:lang w:eastAsia="zh-CN"/>
              </w:rPr>
              <w:t>10：</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业标准复审意见表</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附表</w:t>
            </w:r>
            <w:r w:rsidRPr="00FB45C7">
              <w:rPr>
                <w:rFonts w:ascii="SimSun" w:eastAsia="SimSun" w:hAnsi="SimSun" w:hint="eastAsia"/>
                <w:sz w:val="21"/>
                <w:szCs w:val="21"/>
                <w:lang w:eastAsia="zh-CN"/>
              </w:rPr>
              <w:t>11：</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业标准复审继续有效项目汇总表</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附表</w:t>
            </w:r>
            <w:r w:rsidRPr="00FB45C7">
              <w:rPr>
                <w:rFonts w:ascii="SimSun" w:eastAsia="SimSun" w:hAnsi="SimSun" w:hint="eastAsia"/>
                <w:sz w:val="21"/>
                <w:szCs w:val="21"/>
                <w:lang w:eastAsia="zh-CN"/>
              </w:rPr>
              <w:t>12：</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业标准复审修订项目汇总表</w:t>
            </w:r>
          </w:p>
          <w:p w:rsidR="00461D4E" w:rsidRPr="00FB45C7" w:rsidRDefault="00461D4E" w:rsidP="009D3939">
            <w:pPr>
              <w:wordWrap/>
              <w:snapToGrid w:val="0"/>
              <w:spacing w:line="290" w:lineRule="atLeast"/>
              <w:rPr>
                <w:rFonts w:ascii="SimSun" w:eastAsia="SimSun" w:hAnsi="SimSun"/>
                <w:sz w:val="21"/>
                <w:szCs w:val="21"/>
                <w:lang w:eastAsia="zh-CN"/>
              </w:rPr>
            </w:pPr>
            <w:r w:rsidRPr="00FB45C7">
              <w:rPr>
                <w:rFonts w:ascii="SimSun" w:eastAsia="SimSun" w:hAnsi="SimSun" w:hint="eastAsia"/>
                <w:sz w:val="21"/>
                <w:szCs w:val="21"/>
                <w:lang w:eastAsia="zh-CN"/>
              </w:rPr>
              <w:t xml:space="preserve">　　</w:t>
            </w:r>
            <w:r w:rsidRPr="00FB45C7">
              <w:rPr>
                <w:rFonts w:ascii="SimSun" w:eastAsia="SimSun" w:hAnsi="SimSun" w:cs="바탕" w:hint="eastAsia"/>
                <w:sz w:val="21"/>
                <w:szCs w:val="21"/>
                <w:lang w:eastAsia="zh-CN"/>
              </w:rPr>
              <w:t>附表</w:t>
            </w:r>
            <w:r w:rsidRPr="00FB45C7">
              <w:rPr>
                <w:rFonts w:ascii="SimSun" w:eastAsia="SimSun" w:hAnsi="SimSun" w:hint="eastAsia"/>
                <w:sz w:val="21"/>
                <w:szCs w:val="21"/>
                <w:lang w:eastAsia="zh-CN"/>
              </w:rPr>
              <w:t>13：</w:t>
            </w:r>
            <w:r w:rsidRPr="00FB45C7">
              <w:rPr>
                <w:rFonts w:ascii="SimSun" w:eastAsia="SimSun" w:hAnsi="SimSun" w:cs="바탕" w:hint="eastAsia"/>
                <w:sz w:val="21"/>
                <w:szCs w:val="21"/>
                <w:lang w:eastAsia="zh-CN"/>
              </w:rPr>
              <w:t>行</w:t>
            </w:r>
            <w:r w:rsidRPr="00FB45C7">
              <w:rPr>
                <w:rFonts w:ascii="SimSun" w:eastAsia="SimSun" w:hAnsi="SimSun" w:cs="새굴림" w:hint="eastAsia"/>
                <w:sz w:val="21"/>
                <w:szCs w:val="21"/>
                <w:lang w:eastAsia="zh-CN"/>
              </w:rPr>
              <w:t>业标准复审废止项目汇总表</w:t>
            </w:r>
          </w:p>
          <w:p w:rsidR="00461D4E" w:rsidRPr="00596426" w:rsidRDefault="00461D4E" w:rsidP="009D3939">
            <w:pPr>
              <w:wordWrap/>
              <w:snapToGrid w:val="0"/>
              <w:spacing w:line="290" w:lineRule="atLeast"/>
              <w:rPr>
                <w:rFonts w:ascii="SimSun" w:eastAsia="SimSun" w:hAnsi="SimSun"/>
                <w:spacing w:val="-8"/>
                <w:sz w:val="21"/>
                <w:szCs w:val="21"/>
                <w:lang w:eastAsia="zh-CN"/>
              </w:rPr>
            </w:pPr>
            <w:r w:rsidRPr="00596426">
              <w:rPr>
                <w:rFonts w:ascii="SimSun" w:eastAsia="SimSun" w:hAnsi="SimSun" w:hint="eastAsia"/>
                <w:spacing w:val="-8"/>
                <w:sz w:val="21"/>
                <w:szCs w:val="21"/>
                <w:lang w:eastAsia="zh-CN"/>
              </w:rPr>
              <w:t xml:space="preserve">　　</w:t>
            </w:r>
            <w:r w:rsidRPr="00596426">
              <w:rPr>
                <w:rFonts w:ascii="SimSun" w:eastAsia="SimSun" w:hAnsi="SimSun" w:cs="바탕" w:hint="eastAsia"/>
                <w:spacing w:val="-8"/>
                <w:sz w:val="21"/>
                <w:szCs w:val="21"/>
                <w:lang w:eastAsia="zh-CN"/>
              </w:rPr>
              <w:t>附表</w:t>
            </w:r>
            <w:r w:rsidRPr="00596426">
              <w:rPr>
                <w:rFonts w:ascii="SimSun" w:eastAsia="SimSun" w:hAnsi="SimSun" w:hint="eastAsia"/>
                <w:spacing w:val="-8"/>
                <w:sz w:val="21"/>
                <w:szCs w:val="21"/>
                <w:lang w:eastAsia="zh-CN"/>
              </w:rPr>
              <w:t>14：</w:t>
            </w:r>
            <w:r w:rsidRPr="00596426">
              <w:rPr>
                <w:rFonts w:ascii="SimSun" w:eastAsia="SimSun" w:hAnsi="SimSun" w:cs="바탕" w:hint="eastAsia"/>
                <w:spacing w:val="-8"/>
                <w:sz w:val="21"/>
                <w:szCs w:val="21"/>
                <w:lang w:eastAsia="zh-CN"/>
              </w:rPr>
              <w:t>行</w:t>
            </w:r>
            <w:r w:rsidRPr="00596426">
              <w:rPr>
                <w:rFonts w:ascii="SimSun" w:eastAsia="SimSun" w:hAnsi="SimSun" w:cs="새굴림" w:hint="eastAsia"/>
                <w:spacing w:val="-8"/>
                <w:sz w:val="21"/>
                <w:szCs w:val="21"/>
                <w:lang w:eastAsia="zh-CN"/>
              </w:rPr>
              <w:t>业标准修改通知单</w:t>
            </w:r>
            <w:r w:rsidRPr="00596426">
              <w:rPr>
                <w:rFonts w:ascii="SimSun" w:eastAsia="SimSun" w:hAnsi="SimSun" w:cs="맑은 고딕" w:hint="eastAsia"/>
                <w:spacing w:val="-8"/>
                <w:sz w:val="21"/>
                <w:szCs w:val="21"/>
                <w:lang w:eastAsia="zh-CN"/>
              </w:rPr>
              <w:t>（</w:t>
            </w:r>
            <w:r w:rsidRPr="00596426">
              <w:rPr>
                <w:rFonts w:ascii="SimSun" w:eastAsia="SimSun" w:hAnsi="SimSun" w:cs="바탕" w:hint="eastAsia"/>
                <w:spacing w:val="-8"/>
                <w:sz w:val="21"/>
                <w:szCs w:val="21"/>
                <w:lang w:eastAsia="zh-CN"/>
              </w:rPr>
              <w:t>格式</w:t>
            </w:r>
            <w:r w:rsidRPr="00596426">
              <w:rPr>
                <w:rFonts w:ascii="SimSun" w:eastAsia="SimSun" w:hAnsi="SimSun" w:cs="맑은 고딕" w:hint="eastAsia"/>
                <w:spacing w:val="-8"/>
                <w:sz w:val="21"/>
                <w:szCs w:val="21"/>
                <w:lang w:eastAsia="zh-CN"/>
              </w:rPr>
              <w:t>）</w:t>
            </w:r>
          </w:p>
          <w:p w:rsidR="00596426" w:rsidRDefault="00596426" w:rsidP="009D3939">
            <w:pPr>
              <w:wordWrap/>
              <w:snapToGrid w:val="0"/>
              <w:spacing w:line="290" w:lineRule="atLeast"/>
              <w:ind w:firstLineChars="200" w:firstLine="420"/>
              <w:rPr>
                <w:rFonts w:ascii="SimSun" w:hAnsi="SimSun" w:hint="eastAsia"/>
                <w:sz w:val="21"/>
                <w:szCs w:val="21"/>
              </w:rPr>
            </w:pPr>
          </w:p>
          <w:p w:rsidR="00461D4E" w:rsidRPr="00596426" w:rsidRDefault="00461D4E" w:rsidP="009D3939">
            <w:pPr>
              <w:wordWrap/>
              <w:snapToGrid w:val="0"/>
              <w:spacing w:line="290" w:lineRule="atLeast"/>
              <w:ind w:firstLineChars="200" w:firstLine="420"/>
              <w:rPr>
                <w:rFonts w:ascii="SimSun" w:eastAsia="SimSun" w:hAnsi="SimSun"/>
                <w:spacing w:val="-8"/>
                <w:sz w:val="21"/>
                <w:szCs w:val="21"/>
              </w:rPr>
            </w:pPr>
            <w:hyperlink r:id="rId7" w:history="1">
              <w:r w:rsidRPr="00596426">
                <w:rPr>
                  <w:rStyle w:val="a7"/>
                  <w:rFonts w:ascii="SimSun" w:eastAsia="SimSun" w:hAnsi="SimSun"/>
                  <w:spacing w:val="-8"/>
                  <w:sz w:val="21"/>
                  <w:szCs w:val="21"/>
                </w:rPr>
                <w:t>http://www.gov.cn/gzdt/att/att/site1/20111128/001e3741a2cc103d721101.doc</w:t>
              </w:r>
            </w:hyperlink>
          </w:p>
          <w:p w:rsidR="00461D4E" w:rsidRPr="00FB45C7" w:rsidRDefault="00461D4E" w:rsidP="009D3939">
            <w:pPr>
              <w:wordWrap/>
              <w:snapToGrid w:val="0"/>
              <w:spacing w:line="290" w:lineRule="atLeast"/>
              <w:rPr>
                <w:rFonts w:ascii="SimSun" w:eastAsia="SimSun" w:hAnsi="SimSun"/>
                <w:sz w:val="21"/>
                <w:szCs w:val="21"/>
              </w:rPr>
            </w:pPr>
          </w:p>
          <w:p w:rsidR="00461D4E" w:rsidRPr="00FB45C7" w:rsidRDefault="00461D4E" w:rsidP="009D3939">
            <w:pPr>
              <w:wordWrap/>
              <w:snapToGrid w:val="0"/>
              <w:spacing w:line="290" w:lineRule="atLeast"/>
              <w:rPr>
                <w:rFonts w:ascii="SimSun" w:eastAsia="SimSun" w:hAnsi="SimSun"/>
                <w:sz w:val="21"/>
                <w:szCs w:val="21"/>
              </w:rPr>
            </w:pPr>
          </w:p>
          <w:p w:rsidR="00EE782A" w:rsidRPr="00FB45C7" w:rsidRDefault="00EE782A" w:rsidP="009D3939">
            <w:pPr>
              <w:wordWrap/>
              <w:snapToGrid w:val="0"/>
              <w:spacing w:line="290" w:lineRule="atLeast"/>
              <w:rPr>
                <w:rFonts w:ascii="SimSun" w:eastAsia="SimSun" w:hAnsi="SimSun"/>
                <w:sz w:val="21"/>
                <w:szCs w:val="21"/>
              </w:rPr>
            </w:pPr>
          </w:p>
        </w:tc>
      </w:tr>
    </w:tbl>
    <w:p w:rsidR="002C408F" w:rsidRDefault="002C408F"/>
    <w:sectPr w:rsidR="002C408F" w:rsidSect="00EE782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B65" w:rsidRDefault="001F1B65" w:rsidP="00EE782A">
      <w:r>
        <w:separator/>
      </w:r>
    </w:p>
  </w:endnote>
  <w:endnote w:type="continuationSeparator" w:id="0">
    <w:p w:rsidR="001F1B65" w:rsidRDefault="001F1B65" w:rsidP="00EE782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B65" w:rsidRDefault="001F1B65" w:rsidP="00EE782A">
      <w:r>
        <w:separator/>
      </w:r>
    </w:p>
  </w:footnote>
  <w:footnote w:type="continuationSeparator" w:id="0">
    <w:p w:rsidR="001F1B65" w:rsidRDefault="001F1B65" w:rsidP="00EE78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82A"/>
    <w:rsid w:val="001F1B65"/>
    <w:rsid w:val="002C408F"/>
    <w:rsid w:val="00461D4E"/>
    <w:rsid w:val="00504FED"/>
    <w:rsid w:val="00596426"/>
    <w:rsid w:val="005C2D25"/>
    <w:rsid w:val="009B5240"/>
    <w:rsid w:val="009D3939"/>
    <w:rsid w:val="00EE782A"/>
    <w:rsid w:val="00FB45C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08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782A"/>
    <w:pPr>
      <w:tabs>
        <w:tab w:val="center" w:pos="4513"/>
        <w:tab w:val="right" w:pos="9026"/>
      </w:tabs>
      <w:snapToGrid w:val="0"/>
    </w:pPr>
  </w:style>
  <w:style w:type="character" w:customStyle="1" w:styleId="Char">
    <w:name w:val="머리글 Char"/>
    <w:basedOn w:val="a0"/>
    <w:link w:val="a3"/>
    <w:uiPriority w:val="99"/>
    <w:semiHidden/>
    <w:rsid w:val="00EE782A"/>
  </w:style>
  <w:style w:type="paragraph" w:styleId="a4">
    <w:name w:val="footer"/>
    <w:basedOn w:val="a"/>
    <w:link w:val="Char0"/>
    <w:uiPriority w:val="99"/>
    <w:semiHidden/>
    <w:unhideWhenUsed/>
    <w:rsid w:val="00EE782A"/>
    <w:pPr>
      <w:tabs>
        <w:tab w:val="center" w:pos="4513"/>
        <w:tab w:val="right" w:pos="9026"/>
      </w:tabs>
      <w:snapToGrid w:val="0"/>
    </w:pPr>
  </w:style>
  <w:style w:type="character" w:customStyle="1" w:styleId="Char0">
    <w:name w:val="바닥글 Char"/>
    <w:basedOn w:val="a0"/>
    <w:link w:val="a4"/>
    <w:uiPriority w:val="99"/>
    <w:semiHidden/>
    <w:rsid w:val="00EE782A"/>
  </w:style>
  <w:style w:type="table" w:styleId="a5">
    <w:name w:val="Table Grid"/>
    <w:basedOn w:val="a1"/>
    <w:uiPriority w:val="59"/>
    <w:rsid w:val="00EE7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461D4E"/>
    <w:pPr>
      <w:widowControl/>
      <w:wordWrap/>
      <w:autoSpaceDE/>
      <w:autoSpaceDN/>
      <w:snapToGrid w:val="0"/>
      <w:spacing w:line="384" w:lineRule="auto"/>
    </w:pPr>
    <w:rPr>
      <w:rFonts w:ascii="한컴바탕" w:eastAsia="한컴바탕" w:hAnsi="한컴바탕" w:cs="한컴바탕"/>
      <w:color w:val="000000"/>
      <w:kern w:val="0"/>
      <w:szCs w:val="20"/>
    </w:rPr>
  </w:style>
  <w:style w:type="character" w:styleId="a7">
    <w:name w:val="Hyperlink"/>
    <w:basedOn w:val="a0"/>
    <w:uiPriority w:val="99"/>
    <w:unhideWhenUsed/>
    <w:rsid w:val="00461D4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44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cn/gzdt/att/att/site1/20111128/001e3741a2cc103d7211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gzdt/att/att/site1/20111128/001e3741a2cc103d7211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1814</Words>
  <Characters>10341</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2011-12-12T05:27:00Z</dcterms:created>
  <dcterms:modified xsi:type="dcterms:W3CDTF">2011-12-12T05:42:00Z</dcterms:modified>
</cp:coreProperties>
</file>